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A3D2" w14:textId="11F0D5E4" w:rsidR="00D94E75" w:rsidRPr="00DC580B" w:rsidRDefault="00525ADD" w:rsidP="004F240E">
      <w:pPr>
        <w:jc w:val="right"/>
        <w:textAlignment w:val="baseline"/>
        <w:rPr>
          <w:szCs w:val="20"/>
          <w:bdr w:val="none" w:sz="0" w:space="0" w:color="auto" w:frame="1"/>
        </w:rPr>
      </w:pPr>
      <w:r w:rsidRPr="00DC580B">
        <w:rPr>
          <w:szCs w:val="20"/>
          <w:bdr w:val="none" w:sz="0" w:space="0" w:color="auto" w:frame="1"/>
        </w:rPr>
        <w:fldChar w:fldCharType="begin"/>
      </w:r>
      <w:r w:rsidRPr="00DC580B">
        <w:rPr>
          <w:szCs w:val="20"/>
          <w:bdr w:val="none" w:sz="0" w:space="0" w:color="auto" w:frame="1"/>
        </w:rPr>
        <w:instrText xml:space="preserve"> TIME \@ "d. MMMM yyyy" </w:instrText>
      </w:r>
      <w:r w:rsidRPr="00DC580B">
        <w:rPr>
          <w:szCs w:val="20"/>
          <w:bdr w:val="none" w:sz="0" w:space="0" w:color="auto" w:frame="1"/>
        </w:rPr>
        <w:fldChar w:fldCharType="separate"/>
      </w:r>
      <w:r w:rsidR="00E6463E">
        <w:rPr>
          <w:noProof/>
          <w:szCs w:val="20"/>
          <w:bdr w:val="none" w:sz="0" w:space="0" w:color="auto" w:frame="1"/>
        </w:rPr>
        <w:t>1. října 2025</w:t>
      </w:r>
      <w:r w:rsidRPr="00DC580B">
        <w:rPr>
          <w:szCs w:val="20"/>
          <w:bdr w:val="none" w:sz="0" w:space="0" w:color="auto" w:frame="1"/>
        </w:rPr>
        <w:fldChar w:fldCharType="end"/>
      </w:r>
    </w:p>
    <w:p w14:paraId="3C4B404B" w14:textId="77777777" w:rsidR="00F935D5" w:rsidRDefault="00F935D5" w:rsidP="00F935D5">
      <w:pPr>
        <w:rPr>
          <w:rStyle w:val="Siln"/>
        </w:rPr>
      </w:pPr>
    </w:p>
    <w:p w14:paraId="35C355DB" w14:textId="215D1191" w:rsidR="00E67681" w:rsidRDefault="2DB9C788" w:rsidP="00F935D5">
      <w:pPr>
        <w:rPr>
          <w:rStyle w:val="Siln"/>
        </w:rPr>
      </w:pPr>
      <w:r w:rsidRPr="2DB9C788">
        <w:rPr>
          <w:rStyle w:val="Siln"/>
          <w:rFonts w:eastAsiaTheme="majorEastAsia" w:cstheme="majorBidi"/>
          <w:sz w:val="24"/>
          <w:szCs w:val="24"/>
        </w:rPr>
        <w:t xml:space="preserve">Vítězi Přehlídky divadelní fotografie jsou Arthur </w:t>
      </w:r>
      <w:proofErr w:type="spellStart"/>
      <w:r w:rsidRPr="2DB9C788">
        <w:rPr>
          <w:rStyle w:val="Siln"/>
          <w:rFonts w:eastAsiaTheme="majorEastAsia" w:cstheme="majorBidi"/>
          <w:sz w:val="24"/>
          <w:szCs w:val="24"/>
        </w:rPr>
        <w:t>Abram</w:t>
      </w:r>
      <w:proofErr w:type="spellEnd"/>
      <w:r w:rsidRPr="2DB9C788">
        <w:rPr>
          <w:rStyle w:val="Siln"/>
          <w:rFonts w:eastAsiaTheme="majorEastAsia" w:cstheme="majorBidi"/>
          <w:sz w:val="24"/>
          <w:szCs w:val="24"/>
        </w:rPr>
        <w:t xml:space="preserve"> a Michael </w:t>
      </w:r>
      <w:proofErr w:type="spellStart"/>
      <w:r w:rsidRPr="2DB9C788">
        <w:rPr>
          <w:rStyle w:val="Siln"/>
          <w:rFonts w:eastAsiaTheme="majorEastAsia" w:cstheme="majorBidi"/>
          <w:sz w:val="24"/>
          <w:szCs w:val="24"/>
        </w:rPr>
        <w:t>Lozano</w:t>
      </w:r>
      <w:proofErr w:type="spellEnd"/>
    </w:p>
    <w:p w14:paraId="10549B79" w14:textId="77777777" w:rsidR="00E67681" w:rsidRPr="00E67681" w:rsidRDefault="00E67681" w:rsidP="00F935D5">
      <w:pPr>
        <w:rPr>
          <w:b/>
          <w:bCs/>
        </w:rPr>
      </w:pPr>
    </w:p>
    <w:p w14:paraId="42BECE55" w14:textId="32EF2349" w:rsidR="00E67681" w:rsidRDefault="00E67681" w:rsidP="00E67681">
      <w:pPr>
        <w:jc w:val="both"/>
        <w:rPr>
          <w:rFonts w:cs="Times New Roman"/>
          <w:b/>
          <w:bCs/>
          <w:color w:val="000000"/>
          <w:szCs w:val="20"/>
        </w:rPr>
      </w:pPr>
      <w:r w:rsidRPr="00E67681">
        <w:rPr>
          <w:rFonts w:cs="Times New Roman"/>
          <w:b/>
          <w:bCs/>
          <w:color w:val="000000"/>
          <w:szCs w:val="20"/>
        </w:rPr>
        <w:t>V úterý 30. září vyhlásil Národní institut pro kulturu (NIK) výsledky 4. ročníku soutěžní Přehlídky</w:t>
      </w:r>
      <w:r w:rsidR="00501DE3">
        <w:rPr>
          <w:rFonts w:cs="Times New Roman"/>
          <w:b/>
          <w:bCs/>
          <w:color w:val="000000"/>
          <w:szCs w:val="20"/>
        </w:rPr>
        <w:t> </w:t>
      </w:r>
      <w:r w:rsidRPr="00E67681">
        <w:rPr>
          <w:rFonts w:cs="Times New Roman"/>
          <w:b/>
          <w:bCs/>
          <w:color w:val="000000"/>
          <w:szCs w:val="20"/>
        </w:rPr>
        <w:t xml:space="preserve">divadelní fotografie. Slavnostním předáním cen a prezentací vítězných fotografií ve Fragment </w:t>
      </w:r>
      <w:proofErr w:type="spellStart"/>
      <w:r w:rsidRPr="00E67681">
        <w:rPr>
          <w:rFonts w:cs="Times New Roman"/>
          <w:b/>
          <w:bCs/>
          <w:color w:val="000000"/>
          <w:szCs w:val="20"/>
        </w:rPr>
        <w:t>Gallery</w:t>
      </w:r>
      <w:proofErr w:type="spellEnd"/>
      <w:r w:rsidRPr="00E67681">
        <w:rPr>
          <w:rFonts w:cs="Times New Roman"/>
          <w:b/>
          <w:bCs/>
          <w:color w:val="000000"/>
          <w:szCs w:val="20"/>
        </w:rPr>
        <w:t xml:space="preserve"> tak zahájil výstavu porotou vybraných snímků, která zde potrvá do konce října.</w:t>
      </w:r>
    </w:p>
    <w:p w14:paraId="0BE25F9C" w14:textId="7402AA6A" w:rsidR="00E67681" w:rsidRPr="00E67681" w:rsidRDefault="2DB9C788" w:rsidP="256CDD19">
      <w:pPr>
        <w:jc w:val="both"/>
        <w:rPr>
          <w:rFonts w:cs="Times New Roman"/>
          <w:color w:val="000000"/>
        </w:rPr>
      </w:pPr>
      <w:r w:rsidRPr="2DB9C788">
        <w:rPr>
          <w:rFonts w:cs="Times New Roman"/>
          <w:color w:val="000000" w:themeColor="text1"/>
        </w:rPr>
        <w:t xml:space="preserve">Do čtvrtého ročníku, vyhlášeného NIK v roce 2024, se přihlásilo </w:t>
      </w:r>
      <w:r w:rsidRPr="2DB9C788">
        <w:rPr>
          <w:rFonts w:cs="Times New Roman"/>
          <w:b/>
          <w:bCs/>
          <w:color w:val="000000" w:themeColor="text1"/>
        </w:rPr>
        <w:t>50 fotografů a fotografek</w:t>
      </w:r>
      <w:r w:rsidRPr="2DB9C788">
        <w:rPr>
          <w:rFonts w:cs="Times New Roman"/>
          <w:color w:val="000000" w:themeColor="text1"/>
        </w:rPr>
        <w:t xml:space="preserve"> (z toho 10 studentů a studentek) zasláním </w:t>
      </w:r>
      <w:r w:rsidRPr="2DB9C788">
        <w:rPr>
          <w:rFonts w:cs="Times New Roman"/>
          <w:b/>
          <w:bCs/>
          <w:color w:val="000000" w:themeColor="text1"/>
        </w:rPr>
        <w:t>455 fotografií</w:t>
      </w:r>
      <w:r w:rsidRPr="2DB9C788">
        <w:rPr>
          <w:rFonts w:cs="Times New Roman"/>
          <w:color w:val="000000" w:themeColor="text1"/>
        </w:rPr>
        <w:t xml:space="preserve"> z let 2023 a až 2024. Pětičlenná odborná porota (ve složení: divadelní publicistka, dramaturgyně a kurátorka Lenka </w:t>
      </w:r>
      <w:proofErr w:type="spellStart"/>
      <w:r w:rsidRPr="2DB9C788">
        <w:rPr>
          <w:rFonts w:cs="Times New Roman"/>
          <w:color w:val="000000" w:themeColor="text1"/>
        </w:rPr>
        <w:t>Dombrovská</w:t>
      </w:r>
      <w:proofErr w:type="spellEnd"/>
      <w:r w:rsidRPr="2DB9C788">
        <w:rPr>
          <w:rFonts w:cs="Times New Roman"/>
          <w:color w:val="000000" w:themeColor="text1"/>
        </w:rPr>
        <w:t xml:space="preserve">, teatrolog, anglista a překladatel Pavel Drábek, divadelní fotograf Viktor </w:t>
      </w:r>
      <w:proofErr w:type="spellStart"/>
      <w:r w:rsidRPr="2DB9C788">
        <w:rPr>
          <w:rFonts w:cs="Times New Roman"/>
          <w:color w:val="000000" w:themeColor="text1"/>
        </w:rPr>
        <w:t>Kronbauer</w:t>
      </w:r>
      <w:proofErr w:type="spellEnd"/>
      <w:r w:rsidRPr="2DB9C788">
        <w:rPr>
          <w:rFonts w:cs="Times New Roman"/>
          <w:color w:val="000000" w:themeColor="text1"/>
        </w:rPr>
        <w:t>, fotograf, teoretik, pedagog a kurátor Tomáš Pospěch a divadelní fotografka Irena Vodáková) vybrala v profesionální a studentské kategorii celkem 6 cen a 5 čestných uznání. Dále byly uděleny ceny CZECH PHOTO a FUJI FOTO.</w:t>
      </w:r>
    </w:p>
    <w:p w14:paraId="067A955A" w14:textId="77777777" w:rsidR="00E67681" w:rsidRPr="00E67681" w:rsidRDefault="00E67681" w:rsidP="00E67681">
      <w:pPr>
        <w:jc w:val="both"/>
        <w:rPr>
          <w:rFonts w:cs="Times New Roman"/>
          <w:color w:val="000000"/>
          <w:szCs w:val="20"/>
        </w:rPr>
      </w:pPr>
      <w:r w:rsidRPr="00E67681">
        <w:rPr>
          <w:rFonts w:cs="Times New Roman"/>
          <w:color w:val="000000"/>
          <w:szCs w:val="20"/>
        </w:rPr>
        <w:t>„</w:t>
      </w:r>
      <w:r w:rsidRPr="00E67681">
        <w:rPr>
          <w:rFonts w:cs="Times New Roman"/>
          <w:i/>
          <w:iCs/>
          <w:color w:val="000000"/>
          <w:szCs w:val="20"/>
        </w:rPr>
        <w:t>Letošní soutěžní přehlídka potvrdila, že česká divadelní fotografie se dynamicky rozvíjí – autoři přicházejí s novými pohledy a originálními kompozicemi, díky čemuž tento obor získává stále větší uznání. A divadelní fotografie se tak stále více prosazuje jako svébytná a respektovaná forma vizuálního umění,</w:t>
      </w:r>
      <w:r w:rsidRPr="00E67681">
        <w:rPr>
          <w:rFonts w:cs="Times New Roman"/>
          <w:color w:val="000000"/>
          <w:szCs w:val="20"/>
        </w:rPr>
        <w:t xml:space="preserve">” shrnuje svůj dojem předsedkyně poroty Lenka </w:t>
      </w:r>
      <w:proofErr w:type="spellStart"/>
      <w:r w:rsidRPr="00E67681">
        <w:rPr>
          <w:rFonts w:cs="Times New Roman"/>
          <w:color w:val="000000"/>
          <w:szCs w:val="20"/>
        </w:rPr>
        <w:t>Dombrovská</w:t>
      </w:r>
      <w:proofErr w:type="spellEnd"/>
      <w:r w:rsidRPr="00E67681">
        <w:rPr>
          <w:rFonts w:cs="Times New Roman"/>
          <w:color w:val="000000"/>
          <w:szCs w:val="20"/>
        </w:rPr>
        <w:t>.</w:t>
      </w:r>
    </w:p>
    <w:p w14:paraId="27C06195" w14:textId="4624F046" w:rsidR="00E67681" w:rsidRPr="00E67681" w:rsidRDefault="256CDD19" w:rsidP="256CDD19">
      <w:pPr>
        <w:jc w:val="both"/>
        <w:rPr>
          <w:rFonts w:cs="Times New Roman"/>
          <w:color w:val="000000"/>
        </w:rPr>
      </w:pPr>
      <w:r w:rsidRPr="256CDD19">
        <w:rPr>
          <w:rFonts w:cs="Times New Roman"/>
          <w:color w:val="000000" w:themeColor="text1"/>
        </w:rPr>
        <w:t xml:space="preserve">V Profesionální kategorii (Inscenace/divadelně performativní projekt) získal první cenu </w:t>
      </w:r>
      <w:r w:rsidRPr="256CDD19">
        <w:rPr>
          <w:rFonts w:cs="Times New Roman"/>
          <w:b/>
          <w:bCs/>
          <w:color w:val="000000" w:themeColor="text1"/>
        </w:rPr>
        <w:t xml:space="preserve">Arthur </w:t>
      </w:r>
      <w:proofErr w:type="spellStart"/>
      <w:r w:rsidRPr="256CDD19">
        <w:rPr>
          <w:rFonts w:cs="Times New Roman"/>
          <w:b/>
          <w:bCs/>
          <w:color w:val="000000" w:themeColor="text1"/>
        </w:rPr>
        <w:t>Abram</w:t>
      </w:r>
      <w:proofErr w:type="spellEnd"/>
      <w:r w:rsidRPr="256CDD19">
        <w:rPr>
          <w:rFonts w:cs="Times New Roman"/>
          <w:color w:val="000000" w:themeColor="text1"/>
        </w:rPr>
        <w:t xml:space="preserve"> za fotografie z inscenací </w:t>
      </w:r>
      <w:proofErr w:type="spellStart"/>
      <w:r w:rsidRPr="256CDD19">
        <w:rPr>
          <w:rFonts w:cs="Times New Roman"/>
          <w:i/>
          <w:iCs/>
          <w:color w:val="000000" w:themeColor="text1"/>
        </w:rPr>
        <w:t>Distant</w:t>
      </w:r>
      <w:proofErr w:type="spellEnd"/>
      <w:r w:rsidRPr="256CDD19">
        <w:rPr>
          <w:rFonts w:cs="Times New Roman"/>
          <w:i/>
          <w:iCs/>
          <w:color w:val="000000" w:themeColor="text1"/>
        </w:rPr>
        <w:t xml:space="preserve"> Instant</w:t>
      </w:r>
      <w:r w:rsidRPr="256CDD19">
        <w:rPr>
          <w:rFonts w:cs="Times New Roman"/>
          <w:color w:val="000000" w:themeColor="text1"/>
        </w:rPr>
        <w:t xml:space="preserve"> (Divadlo Reduta), </w:t>
      </w:r>
      <w:proofErr w:type="spellStart"/>
      <w:r w:rsidRPr="256CDD19">
        <w:rPr>
          <w:rFonts w:cs="Times New Roman"/>
          <w:i/>
          <w:iCs/>
          <w:color w:val="000000" w:themeColor="text1"/>
        </w:rPr>
        <w:t>Coco</w:t>
      </w:r>
      <w:proofErr w:type="spellEnd"/>
      <w:r w:rsidRPr="256CDD19">
        <w:rPr>
          <w:rFonts w:cs="Times New Roman"/>
          <w:i/>
          <w:iCs/>
          <w:color w:val="000000" w:themeColor="text1"/>
        </w:rPr>
        <w:t xml:space="preserve"> Chanel</w:t>
      </w:r>
      <w:r w:rsidRPr="256CDD19">
        <w:rPr>
          <w:rFonts w:cs="Times New Roman"/>
          <w:color w:val="000000" w:themeColor="text1"/>
        </w:rPr>
        <w:t xml:space="preserve"> (Mahenovo divadlo) a </w:t>
      </w:r>
      <w:r w:rsidRPr="256CDD19">
        <w:rPr>
          <w:rFonts w:cs="Times New Roman"/>
          <w:i/>
          <w:iCs/>
          <w:color w:val="000000" w:themeColor="text1"/>
        </w:rPr>
        <w:t>Tma</w:t>
      </w:r>
      <w:r w:rsidRPr="256CDD19">
        <w:rPr>
          <w:rFonts w:cs="Times New Roman"/>
          <w:color w:val="000000" w:themeColor="text1"/>
        </w:rPr>
        <w:t xml:space="preserve"> (Divadlo Reduta), druhé místo získal </w:t>
      </w:r>
      <w:r w:rsidRPr="256CDD19">
        <w:rPr>
          <w:rFonts w:cs="Times New Roman"/>
          <w:b/>
          <w:bCs/>
          <w:color w:val="000000" w:themeColor="text1"/>
        </w:rPr>
        <w:t>Patrik Borecký</w:t>
      </w:r>
      <w:r w:rsidRPr="256CDD19">
        <w:rPr>
          <w:rFonts w:cs="Times New Roman"/>
          <w:color w:val="000000" w:themeColor="text1"/>
        </w:rPr>
        <w:t xml:space="preserve"> za fotografie z inscenace </w:t>
      </w:r>
      <w:r w:rsidRPr="256CDD19">
        <w:rPr>
          <w:rFonts w:cs="Times New Roman"/>
          <w:i/>
          <w:iCs/>
          <w:color w:val="000000" w:themeColor="text1"/>
        </w:rPr>
        <w:t>Stařena</w:t>
      </w:r>
      <w:r w:rsidRPr="256CDD19">
        <w:rPr>
          <w:rFonts w:cs="Times New Roman"/>
          <w:color w:val="000000" w:themeColor="text1"/>
        </w:rPr>
        <w:t xml:space="preserve"> (Studio Hrdinů) a 3. místo </w:t>
      </w:r>
      <w:r w:rsidRPr="256CDD19">
        <w:rPr>
          <w:rFonts w:cs="Times New Roman"/>
          <w:b/>
          <w:bCs/>
          <w:color w:val="000000" w:themeColor="text1"/>
        </w:rPr>
        <w:t>Lukáš Horký</w:t>
      </w:r>
      <w:r w:rsidRPr="256CDD19">
        <w:rPr>
          <w:rFonts w:cs="Times New Roman"/>
          <w:color w:val="000000" w:themeColor="text1"/>
        </w:rPr>
        <w:t xml:space="preserve"> za </w:t>
      </w:r>
      <w:proofErr w:type="spellStart"/>
      <w:r w:rsidRPr="256CDD19">
        <w:rPr>
          <w:rFonts w:cs="Times New Roman"/>
          <w:i/>
          <w:iCs/>
          <w:color w:val="000000" w:themeColor="text1"/>
        </w:rPr>
        <w:t>Moskoviádu</w:t>
      </w:r>
      <w:proofErr w:type="spellEnd"/>
      <w:r w:rsidRPr="256CDD19">
        <w:rPr>
          <w:rFonts w:cs="Times New Roman"/>
          <w:color w:val="000000" w:themeColor="text1"/>
        </w:rPr>
        <w:t xml:space="preserve"> (Divadlo X10). Čestná uznání získali </w:t>
      </w:r>
      <w:r w:rsidRPr="256CDD19">
        <w:rPr>
          <w:rFonts w:cs="Times New Roman"/>
          <w:b/>
          <w:bCs/>
          <w:color w:val="000000" w:themeColor="text1"/>
        </w:rPr>
        <w:t>Milan Hajn</w:t>
      </w:r>
      <w:r w:rsidRPr="256CDD19">
        <w:rPr>
          <w:rFonts w:cs="Times New Roman"/>
          <w:color w:val="000000" w:themeColor="text1"/>
        </w:rPr>
        <w:t xml:space="preserve"> (</w:t>
      </w:r>
      <w:r w:rsidRPr="256CDD19">
        <w:rPr>
          <w:rFonts w:cs="Times New Roman"/>
          <w:i/>
          <w:iCs/>
          <w:color w:val="000000" w:themeColor="text1"/>
        </w:rPr>
        <w:t>Sedmero krkavců</w:t>
      </w:r>
      <w:r w:rsidRPr="256CDD19">
        <w:rPr>
          <w:rFonts w:cs="Times New Roman"/>
          <w:color w:val="000000" w:themeColor="text1"/>
        </w:rPr>
        <w:t xml:space="preserve">, Divadlo Drak), </w:t>
      </w:r>
      <w:r w:rsidRPr="256CDD19">
        <w:rPr>
          <w:rFonts w:cs="Times New Roman"/>
          <w:b/>
          <w:bCs/>
          <w:color w:val="000000" w:themeColor="text1"/>
        </w:rPr>
        <w:t>Terezie Fojtová</w:t>
      </w:r>
      <w:r w:rsidRPr="256CDD19">
        <w:rPr>
          <w:rFonts w:cs="Times New Roman"/>
          <w:color w:val="000000" w:themeColor="text1"/>
        </w:rPr>
        <w:t xml:space="preserve"> (</w:t>
      </w:r>
      <w:r w:rsidRPr="256CDD19">
        <w:rPr>
          <w:rFonts w:cs="Times New Roman"/>
          <w:i/>
          <w:iCs/>
          <w:color w:val="000000" w:themeColor="text1"/>
        </w:rPr>
        <w:t xml:space="preserve">6 </w:t>
      </w:r>
      <w:proofErr w:type="spellStart"/>
      <w:r w:rsidRPr="256CDD19">
        <w:rPr>
          <w:rFonts w:cs="Times New Roman"/>
          <w:i/>
          <w:iCs/>
          <w:color w:val="000000" w:themeColor="text1"/>
        </w:rPr>
        <w:t>Degrees</w:t>
      </w:r>
      <w:proofErr w:type="spellEnd"/>
      <w:r w:rsidRPr="256CDD19">
        <w:rPr>
          <w:rFonts w:cs="Times New Roman"/>
          <w:color w:val="000000" w:themeColor="text1"/>
        </w:rPr>
        <w:t xml:space="preserve">, ME-SA, </w:t>
      </w:r>
      <w:proofErr w:type="spellStart"/>
      <w:r w:rsidRPr="256CDD19">
        <w:rPr>
          <w:rFonts w:cs="Times New Roman"/>
          <w:color w:val="000000" w:themeColor="text1"/>
        </w:rPr>
        <w:t>Motionhouse</w:t>
      </w:r>
      <w:proofErr w:type="spellEnd"/>
      <w:r w:rsidRPr="256CDD19">
        <w:rPr>
          <w:rFonts w:cs="Times New Roman"/>
          <w:color w:val="000000" w:themeColor="text1"/>
        </w:rPr>
        <w:t xml:space="preserve"> Brusel/Divadlo X10) a </w:t>
      </w:r>
      <w:r w:rsidRPr="256CDD19">
        <w:rPr>
          <w:rFonts w:cs="Times New Roman"/>
          <w:b/>
          <w:bCs/>
          <w:color w:val="000000" w:themeColor="text1"/>
        </w:rPr>
        <w:t>Hynek Glos</w:t>
      </w:r>
      <w:r w:rsidRPr="256CDD19">
        <w:rPr>
          <w:rFonts w:cs="Times New Roman"/>
          <w:color w:val="000000" w:themeColor="text1"/>
        </w:rPr>
        <w:t xml:space="preserve"> (</w:t>
      </w:r>
      <w:r w:rsidRPr="256CDD19">
        <w:rPr>
          <w:rFonts w:cs="Times New Roman"/>
          <w:i/>
          <w:iCs/>
          <w:color w:val="000000" w:themeColor="text1"/>
        </w:rPr>
        <w:t>Manhattan Project</w:t>
      </w:r>
      <w:r w:rsidRPr="256CDD19">
        <w:rPr>
          <w:rFonts w:cs="Times New Roman"/>
          <w:color w:val="000000" w:themeColor="text1"/>
        </w:rPr>
        <w:t>, Jihočeské divadlo, České Budějovice).</w:t>
      </w:r>
    </w:p>
    <w:p w14:paraId="4108D83C" w14:textId="13B9ACC9" w:rsidR="00501DE3" w:rsidRDefault="00E67681" w:rsidP="00E67681">
      <w:pPr>
        <w:jc w:val="both"/>
        <w:rPr>
          <w:rFonts w:cs="Times New Roman"/>
          <w:color w:val="000000"/>
          <w:szCs w:val="20"/>
        </w:rPr>
      </w:pPr>
      <w:r w:rsidRPr="00E67681">
        <w:rPr>
          <w:rFonts w:cs="Times New Roman"/>
          <w:color w:val="000000"/>
          <w:szCs w:val="20"/>
        </w:rPr>
        <w:t xml:space="preserve">Ve Studentské kategorii (Volná tvorba s divadelní tematikou) bylo první místo uděleno </w:t>
      </w:r>
      <w:r w:rsidRPr="00E67681">
        <w:rPr>
          <w:rFonts w:cs="Times New Roman"/>
          <w:b/>
          <w:bCs/>
          <w:color w:val="000000"/>
          <w:szCs w:val="20"/>
        </w:rPr>
        <w:t>Michaelu </w:t>
      </w:r>
      <w:proofErr w:type="spellStart"/>
      <w:r w:rsidRPr="00E67681">
        <w:rPr>
          <w:rFonts w:cs="Times New Roman"/>
          <w:b/>
          <w:bCs/>
          <w:color w:val="000000"/>
          <w:szCs w:val="20"/>
        </w:rPr>
        <w:t>Lozanovi</w:t>
      </w:r>
      <w:proofErr w:type="spellEnd"/>
      <w:r w:rsidRPr="00E67681">
        <w:rPr>
          <w:rFonts w:cs="Times New Roman"/>
          <w:color w:val="000000"/>
          <w:szCs w:val="20"/>
        </w:rPr>
        <w:t xml:space="preserve"> s fotografiemi z inscenací </w:t>
      </w:r>
      <w:proofErr w:type="spellStart"/>
      <w:r w:rsidRPr="00E67681">
        <w:rPr>
          <w:rFonts w:cs="Times New Roman"/>
          <w:i/>
          <w:iCs/>
          <w:color w:val="000000"/>
          <w:szCs w:val="20"/>
        </w:rPr>
        <w:t>Is</w:t>
      </w:r>
      <w:proofErr w:type="spellEnd"/>
      <w:r w:rsidRPr="00E67681">
        <w:rPr>
          <w:rFonts w:cs="Times New Roman"/>
          <w:i/>
          <w:iCs/>
          <w:color w:val="000000"/>
          <w:szCs w:val="20"/>
        </w:rPr>
        <w:t xml:space="preserve"> </w:t>
      </w:r>
      <w:proofErr w:type="spellStart"/>
      <w:r w:rsidRPr="00E67681">
        <w:rPr>
          <w:rFonts w:cs="Times New Roman"/>
          <w:i/>
          <w:iCs/>
          <w:color w:val="000000"/>
          <w:szCs w:val="20"/>
        </w:rPr>
        <w:t>Joy</w:t>
      </w:r>
      <w:proofErr w:type="spellEnd"/>
      <w:r w:rsidRPr="00E67681">
        <w:rPr>
          <w:rFonts w:cs="Times New Roman"/>
          <w:color w:val="000000"/>
          <w:szCs w:val="20"/>
        </w:rPr>
        <w:t xml:space="preserve"> a </w:t>
      </w:r>
      <w:proofErr w:type="spellStart"/>
      <w:r w:rsidRPr="00E67681">
        <w:rPr>
          <w:rFonts w:cs="Times New Roman"/>
          <w:i/>
          <w:iCs/>
          <w:color w:val="000000"/>
          <w:szCs w:val="20"/>
        </w:rPr>
        <w:t>Anytime</w:t>
      </w:r>
      <w:proofErr w:type="spellEnd"/>
      <w:r w:rsidRPr="00E67681">
        <w:rPr>
          <w:rFonts w:cs="Times New Roman"/>
          <w:i/>
          <w:iCs/>
          <w:color w:val="000000"/>
          <w:szCs w:val="20"/>
        </w:rPr>
        <w:t xml:space="preserve">, </w:t>
      </w:r>
      <w:proofErr w:type="spellStart"/>
      <w:r w:rsidRPr="00E67681">
        <w:rPr>
          <w:rFonts w:cs="Times New Roman"/>
          <w:i/>
          <w:iCs/>
          <w:color w:val="000000"/>
          <w:szCs w:val="20"/>
        </w:rPr>
        <w:t>Anywhere</w:t>
      </w:r>
      <w:proofErr w:type="spellEnd"/>
      <w:r w:rsidRPr="00E67681">
        <w:rPr>
          <w:rFonts w:cs="Times New Roman"/>
          <w:color w:val="000000"/>
          <w:szCs w:val="20"/>
        </w:rPr>
        <w:t xml:space="preserve"> (DISK). Druhé místo získala </w:t>
      </w:r>
      <w:r w:rsidRPr="00E67681">
        <w:rPr>
          <w:rFonts w:cs="Times New Roman"/>
          <w:b/>
          <w:bCs/>
          <w:color w:val="000000"/>
          <w:szCs w:val="20"/>
        </w:rPr>
        <w:t>Viktorie Kubicová</w:t>
      </w:r>
      <w:r w:rsidRPr="00E67681">
        <w:rPr>
          <w:rFonts w:cs="Times New Roman"/>
          <w:color w:val="000000"/>
          <w:szCs w:val="20"/>
        </w:rPr>
        <w:t xml:space="preserve"> (</w:t>
      </w:r>
      <w:r w:rsidRPr="00E67681">
        <w:rPr>
          <w:rFonts w:cs="Times New Roman"/>
          <w:i/>
          <w:iCs/>
          <w:color w:val="000000"/>
          <w:szCs w:val="20"/>
        </w:rPr>
        <w:t>Tři sestry</w:t>
      </w:r>
      <w:r w:rsidRPr="00E67681">
        <w:rPr>
          <w:rFonts w:cs="Times New Roman"/>
          <w:color w:val="000000"/>
          <w:szCs w:val="20"/>
        </w:rPr>
        <w:t xml:space="preserve">, Janáčkova konzervatoř v Ostravě) a třetí </w:t>
      </w:r>
      <w:r w:rsidRPr="00E67681">
        <w:rPr>
          <w:rFonts w:cs="Times New Roman"/>
          <w:b/>
          <w:bCs/>
          <w:color w:val="000000"/>
          <w:szCs w:val="20"/>
        </w:rPr>
        <w:t>Josefína Barbora Morávková</w:t>
      </w:r>
      <w:r w:rsidRPr="00E67681">
        <w:rPr>
          <w:rFonts w:cs="Times New Roman"/>
          <w:color w:val="000000"/>
          <w:szCs w:val="20"/>
        </w:rPr>
        <w:t xml:space="preserve"> (</w:t>
      </w:r>
      <w:r w:rsidRPr="00E67681">
        <w:rPr>
          <w:rFonts w:cs="Times New Roman"/>
          <w:i/>
          <w:iCs/>
          <w:color w:val="000000"/>
          <w:szCs w:val="20"/>
        </w:rPr>
        <w:t>Labutí jezero</w:t>
      </w:r>
      <w:r w:rsidRPr="00E67681">
        <w:rPr>
          <w:rFonts w:cs="Times New Roman"/>
          <w:color w:val="000000"/>
          <w:szCs w:val="20"/>
        </w:rPr>
        <w:t xml:space="preserve">, Divadlo </w:t>
      </w:r>
      <w:proofErr w:type="spellStart"/>
      <w:r w:rsidRPr="00E67681">
        <w:rPr>
          <w:rFonts w:cs="Times New Roman"/>
          <w:color w:val="000000"/>
          <w:szCs w:val="20"/>
        </w:rPr>
        <w:t>Brodway</w:t>
      </w:r>
      <w:proofErr w:type="spellEnd"/>
      <w:r w:rsidRPr="00E67681">
        <w:rPr>
          <w:rFonts w:cs="Times New Roman"/>
          <w:color w:val="000000"/>
          <w:szCs w:val="20"/>
        </w:rPr>
        <w:t xml:space="preserve">). Čestná uznání obdrželi </w:t>
      </w:r>
      <w:r w:rsidRPr="00E67681">
        <w:rPr>
          <w:rFonts w:cs="Times New Roman"/>
          <w:b/>
          <w:bCs/>
          <w:color w:val="000000"/>
          <w:szCs w:val="20"/>
        </w:rPr>
        <w:t>Marek Koliha</w:t>
      </w:r>
      <w:r w:rsidRPr="00E67681">
        <w:rPr>
          <w:rFonts w:cs="Times New Roman"/>
          <w:color w:val="000000"/>
          <w:szCs w:val="20"/>
        </w:rPr>
        <w:t xml:space="preserve"> (</w:t>
      </w:r>
      <w:r w:rsidRPr="00E67681">
        <w:rPr>
          <w:rFonts w:cs="Times New Roman"/>
          <w:i/>
          <w:iCs/>
          <w:color w:val="000000"/>
          <w:szCs w:val="20"/>
        </w:rPr>
        <w:t>Bytost</w:t>
      </w:r>
      <w:r w:rsidRPr="00E67681">
        <w:rPr>
          <w:rFonts w:cs="Times New Roman"/>
          <w:color w:val="000000"/>
          <w:szCs w:val="20"/>
        </w:rPr>
        <w:t xml:space="preserve">, Divadlo X10) a </w:t>
      </w:r>
      <w:r w:rsidRPr="00E67681">
        <w:rPr>
          <w:rFonts w:cs="Times New Roman"/>
          <w:b/>
          <w:bCs/>
          <w:color w:val="000000"/>
          <w:szCs w:val="20"/>
        </w:rPr>
        <w:t xml:space="preserve">Barbora Marka </w:t>
      </w:r>
      <w:proofErr w:type="spellStart"/>
      <w:r w:rsidRPr="00E67681">
        <w:rPr>
          <w:rFonts w:cs="Times New Roman"/>
          <w:b/>
          <w:bCs/>
          <w:color w:val="000000"/>
          <w:szCs w:val="20"/>
        </w:rPr>
        <w:t>Žentelová</w:t>
      </w:r>
      <w:proofErr w:type="spellEnd"/>
      <w:r w:rsidRPr="00E67681">
        <w:rPr>
          <w:rFonts w:cs="Times New Roman"/>
          <w:color w:val="000000"/>
          <w:szCs w:val="20"/>
        </w:rPr>
        <w:t xml:space="preserve"> (</w:t>
      </w:r>
      <w:r w:rsidRPr="00E67681">
        <w:rPr>
          <w:rFonts w:cs="Times New Roman"/>
          <w:i/>
          <w:iCs/>
          <w:color w:val="000000"/>
          <w:szCs w:val="20"/>
        </w:rPr>
        <w:t>Soudružky s kroužky</w:t>
      </w:r>
      <w:r w:rsidRPr="00E67681">
        <w:rPr>
          <w:rFonts w:cs="Times New Roman"/>
          <w:color w:val="000000"/>
          <w:szCs w:val="20"/>
        </w:rPr>
        <w:t>, Alfréd ve dvoře)</w:t>
      </w:r>
      <w:r w:rsidR="00463FFB">
        <w:rPr>
          <w:rFonts w:cs="Times New Roman"/>
          <w:color w:val="000000"/>
          <w:szCs w:val="20"/>
        </w:rPr>
        <w:t>.</w:t>
      </w:r>
      <w:r w:rsidRPr="00E67681">
        <w:rPr>
          <w:rFonts w:cs="Times New Roman"/>
          <w:color w:val="000000"/>
          <w:szCs w:val="20"/>
        </w:rPr>
        <w:t xml:space="preserve"> </w:t>
      </w:r>
    </w:p>
    <w:p w14:paraId="25E5CDDE" w14:textId="5E12C0B1" w:rsidR="00E67681" w:rsidRPr="00E67681" w:rsidRDefault="00E67681" w:rsidP="00E67681">
      <w:pPr>
        <w:jc w:val="both"/>
        <w:rPr>
          <w:rFonts w:cs="Times New Roman"/>
          <w:color w:val="000000"/>
          <w:szCs w:val="20"/>
        </w:rPr>
      </w:pPr>
      <w:r w:rsidRPr="00E67681">
        <w:rPr>
          <w:rFonts w:cs="Times New Roman"/>
          <w:color w:val="000000"/>
          <w:szCs w:val="20"/>
        </w:rPr>
        <w:lastRenderedPageBreak/>
        <w:t xml:space="preserve">Zvláštní Cena CZECH PHOTO byla </w:t>
      </w:r>
      <w:r w:rsidR="00463FFB">
        <w:rPr>
          <w:rFonts w:cs="Times New Roman"/>
          <w:color w:val="000000"/>
          <w:szCs w:val="20"/>
        </w:rPr>
        <w:t xml:space="preserve">udělena </w:t>
      </w:r>
      <w:r w:rsidR="00501DE3">
        <w:rPr>
          <w:rFonts w:cs="Times New Roman"/>
          <w:color w:val="000000"/>
          <w:szCs w:val="20"/>
        </w:rPr>
        <w:t>v obou kategoriích</w:t>
      </w:r>
      <w:r w:rsidRPr="00E67681">
        <w:rPr>
          <w:rFonts w:cs="Times New Roman"/>
          <w:color w:val="000000"/>
          <w:szCs w:val="20"/>
        </w:rPr>
        <w:t xml:space="preserve"> – v Profesionální ji získa</w:t>
      </w:r>
      <w:r w:rsidR="00501DE3">
        <w:rPr>
          <w:rFonts w:cs="Times New Roman"/>
          <w:color w:val="000000"/>
          <w:szCs w:val="20"/>
        </w:rPr>
        <w:t xml:space="preserve">l </w:t>
      </w:r>
      <w:r w:rsidR="00501DE3">
        <w:rPr>
          <w:rFonts w:cs="Times New Roman"/>
          <w:b/>
          <w:bCs/>
          <w:color w:val="000000"/>
          <w:szCs w:val="20"/>
        </w:rPr>
        <w:t xml:space="preserve">Hynek Glos </w:t>
      </w:r>
      <w:r w:rsidR="00501DE3">
        <w:rPr>
          <w:rFonts w:cs="Times New Roman"/>
          <w:color w:val="000000"/>
          <w:szCs w:val="20"/>
        </w:rPr>
        <w:t>za</w:t>
      </w:r>
      <w:r w:rsidR="00463FFB">
        <w:rPr>
          <w:rFonts w:cs="Times New Roman"/>
          <w:color w:val="000000"/>
          <w:szCs w:val="20"/>
        </w:rPr>
        <w:t> </w:t>
      </w:r>
      <w:r w:rsidRPr="00E67681">
        <w:rPr>
          <w:rFonts w:cs="Times New Roman"/>
          <w:color w:val="000000"/>
          <w:szCs w:val="20"/>
        </w:rPr>
        <w:t>séri</w:t>
      </w:r>
      <w:r w:rsidR="00501DE3">
        <w:rPr>
          <w:rFonts w:cs="Times New Roman"/>
          <w:color w:val="000000"/>
          <w:szCs w:val="20"/>
        </w:rPr>
        <w:t>i</w:t>
      </w:r>
      <w:r w:rsidRPr="00E67681">
        <w:rPr>
          <w:rFonts w:cs="Times New Roman"/>
          <w:color w:val="000000"/>
          <w:szCs w:val="20"/>
        </w:rPr>
        <w:t xml:space="preserve"> fotografií ze tří inscenací</w:t>
      </w:r>
      <w:r w:rsidR="00501DE3">
        <w:rPr>
          <w:rFonts w:cs="Times New Roman"/>
          <w:color w:val="000000"/>
          <w:szCs w:val="20"/>
        </w:rPr>
        <w:t xml:space="preserve"> </w:t>
      </w:r>
      <w:r w:rsidRPr="00E67681">
        <w:rPr>
          <w:rFonts w:cs="Times New Roman"/>
          <w:color w:val="000000"/>
          <w:szCs w:val="20"/>
        </w:rPr>
        <w:t>(</w:t>
      </w:r>
      <w:r w:rsidRPr="00501DE3">
        <w:rPr>
          <w:rFonts w:cs="Times New Roman"/>
          <w:i/>
          <w:iCs/>
          <w:color w:val="000000"/>
          <w:szCs w:val="20"/>
        </w:rPr>
        <w:t>Manhattan Project</w:t>
      </w:r>
      <w:r w:rsidRPr="00E67681">
        <w:rPr>
          <w:rFonts w:cs="Times New Roman"/>
          <w:color w:val="000000"/>
          <w:szCs w:val="20"/>
        </w:rPr>
        <w:t xml:space="preserve">, </w:t>
      </w:r>
      <w:r w:rsidRPr="00501DE3">
        <w:rPr>
          <w:rFonts w:cs="Times New Roman"/>
          <w:i/>
          <w:iCs/>
          <w:color w:val="000000"/>
          <w:szCs w:val="20"/>
        </w:rPr>
        <w:t xml:space="preserve">Cyrano z </w:t>
      </w:r>
      <w:proofErr w:type="spellStart"/>
      <w:r w:rsidRPr="00501DE3">
        <w:rPr>
          <w:rFonts w:cs="Times New Roman"/>
          <w:i/>
          <w:iCs/>
          <w:color w:val="000000"/>
          <w:szCs w:val="20"/>
        </w:rPr>
        <w:t>Bergeracu</w:t>
      </w:r>
      <w:proofErr w:type="spellEnd"/>
      <w:r w:rsidRPr="00E67681">
        <w:rPr>
          <w:rFonts w:cs="Times New Roman"/>
          <w:color w:val="000000"/>
          <w:szCs w:val="20"/>
        </w:rPr>
        <w:t xml:space="preserve"> z Jihočeského divadla, České Budějovice a </w:t>
      </w:r>
      <w:r w:rsidRPr="00501DE3">
        <w:rPr>
          <w:rFonts w:cs="Times New Roman"/>
          <w:i/>
          <w:iCs/>
          <w:color w:val="000000"/>
          <w:szCs w:val="20"/>
        </w:rPr>
        <w:t xml:space="preserve">Bitva o </w:t>
      </w:r>
      <w:proofErr w:type="spellStart"/>
      <w:r w:rsidRPr="00501DE3">
        <w:rPr>
          <w:rFonts w:cs="Times New Roman"/>
          <w:i/>
          <w:iCs/>
          <w:color w:val="000000"/>
          <w:szCs w:val="20"/>
        </w:rPr>
        <w:t>Hernaniho</w:t>
      </w:r>
      <w:proofErr w:type="spellEnd"/>
      <w:r w:rsidRPr="00E67681">
        <w:rPr>
          <w:rFonts w:cs="Times New Roman"/>
          <w:color w:val="000000"/>
          <w:szCs w:val="20"/>
        </w:rPr>
        <w:t xml:space="preserve"> z Dejvického divadla). Ve studentské </w:t>
      </w:r>
      <w:r w:rsidR="00463FFB">
        <w:rPr>
          <w:rFonts w:cs="Times New Roman"/>
          <w:color w:val="000000"/>
          <w:szCs w:val="20"/>
        </w:rPr>
        <w:t xml:space="preserve">kategorii </w:t>
      </w:r>
      <w:r w:rsidR="00501DE3">
        <w:rPr>
          <w:rFonts w:cs="Times New Roman"/>
          <w:color w:val="000000"/>
          <w:szCs w:val="20"/>
        </w:rPr>
        <w:t xml:space="preserve">cenu obdržela </w:t>
      </w:r>
      <w:r w:rsidRPr="00501DE3">
        <w:rPr>
          <w:rFonts w:cs="Times New Roman"/>
          <w:b/>
          <w:bCs/>
          <w:color w:val="000000"/>
          <w:szCs w:val="20"/>
        </w:rPr>
        <w:t>Viktorie Kubicová</w:t>
      </w:r>
      <w:r w:rsidRPr="00E67681">
        <w:rPr>
          <w:rFonts w:cs="Times New Roman"/>
          <w:color w:val="000000"/>
          <w:szCs w:val="20"/>
        </w:rPr>
        <w:t xml:space="preserve"> (</w:t>
      </w:r>
      <w:r w:rsidRPr="00501DE3">
        <w:rPr>
          <w:rFonts w:cs="Times New Roman"/>
          <w:i/>
          <w:iCs/>
          <w:color w:val="000000"/>
          <w:szCs w:val="20"/>
        </w:rPr>
        <w:t>Tři sestry</w:t>
      </w:r>
      <w:r w:rsidRPr="00E67681">
        <w:rPr>
          <w:rFonts w:cs="Times New Roman"/>
          <w:color w:val="000000"/>
          <w:szCs w:val="20"/>
        </w:rPr>
        <w:t>, Janáčkova konzervatoř v Ostravě).</w:t>
      </w:r>
    </w:p>
    <w:p w14:paraId="562B1771" w14:textId="28063EDC" w:rsidR="00E67681" w:rsidRPr="00E67681" w:rsidRDefault="00E67681" w:rsidP="00E67681">
      <w:pPr>
        <w:jc w:val="both"/>
        <w:rPr>
          <w:rFonts w:cs="Times New Roman"/>
          <w:color w:val="000000"/>
          <w:szCs w:val="20"/>
        </w:rPr>
      </w:pPr>
      <w:r w:rsidRPr="00E67681">
        <w:rPr>
          <w:rFonts w:cs="Times New Roman"/>
          <w:color w:val="000000"/>
          <w:szCs w:val="20"/>
        </w:rPr>
        <w:t xml:space="preserve">Cenu FUJI FOTO získala </w:t>
      </w:r>
      <w:r w:rsidRPr="00501DE3">
        <w:rPr>
          <w:rFonts w:cs="Times New Roman"/>
          <w:b/>
          <w:bCs/>
          <w:color w:val="000000"/>
          <w:szCs w:val="20"/>
        </w:rPr>
        <w:t>Barbora Kučerová</w:t>
      </w:r>
      <w:r w:rsidRPr="00E67681">
        <w:rPr>
          <w:rFonts w:cs="Times New Roman"/>
          <w:color w:val="000000"/>
          <w:szCs w:val="20"/>
        </w:rPr>
        <w:t xml:space="preserve"> za fotografii z inscenace </w:t>
      </w:r>
      <w:r w:rsidRPr="00501DE3">
        <w:rPr>
          <w:rFonts w:cs="Times New Roman"/>
          <w:i/>
          <w:iCs/>
          <w:color w:val="000000"/>
          <w:szCs w:val="20"/>
        </w:rPr>
        <w:t>Ničemové</w:t>
      </w:r>
      <w:r w:rsidRPr="00E67681">
        <w:rPr>
          <w:rFonts w:cs="Times New Roman"/>
          <w:color w:val="000000"/>
          <w:szCs w:val="20"/>
        </w:rPr>
        <w:t xml:space="preserve"> (Studio Marta).</w:t>
      </w:r>
    </w:p>
    <w:p w14:paraId="4E2F380C" w14:textId="77777777" w:rsidR="00E67681" w:rsidRPr="00E67681" w:rsidRDefault="00E67681" w:rsidP="00E67681">
      <w:pPr>
        <w:jc w:val="both"/>
        <w:rPr>
          <w:rFonts w:cs="Times New Roman"/>
          <w:color w:val="000000"/>
          <w:szCs w:val="20"/>
        </w:rPr>
      </w:pPr>
      <w:r w:rsidRPr="00E67681">
        <w:rPr>
          <w:rFonts w:cs="Times New Roman"/>
          <w:color w:val="000000"/>
          <w:szCs w:val="20"/>
        </w:rPr>
        <w:t>Dle koordinátorky soutěže Denisy Šťastné si Přehlídka divadelní fotografie „</w:t>
      </w:r>
      <w:r w:rsidRPr="00501DE3">
        <w:rPr>
          <w:rFonts w:cs="Times New Roman"/>
          <w:i/>
          <w:iCs/>
          <w:color w:val="000000"/>
          <w:szCs w:val="20"/>
        </w:rPr>
        <w:t>klade za cíl nejen představit, ocenit a zviditelnit artefakty tohoto svébytného umění, ale i přinést dialog mezi tvůrci a publikem; otevírá prostor pro sdílení, setkávání, inspiraci a konfrontaci fotografické komunity. Záměrem je proto podpořit autory a autorky, kteří se tomuto náročnému a krásnému oboru věnují, a současně umožnit se s ním seznámit i širší veřejnosti.</w:t>
      </w:r>
      <w:r w:rsidRPr="00E67681">
        <w:rPr>
          <w:rFonts w:cs="Times New Roman"/>
          <w:color w:val="000000"/>
          <w:szCs w:val="20"/>
        </w:rPr>
        <w:t xml:space="preserve">“ </w:t>
      </w:r>
    </w:p>
    <w:p w14:paraId="0485F0B7" w14:textId="2072D645" w:rsidR="00E67681" w:rsidRPr="00E67681" w:rsidRDefault="2DB9C788" w:rsidP="256CDD19">
      <w:pPr>
        <w:jc w:val="both"/>
        <w:rPr>
          <w:rFonts w:cs="Times New Roman"/>
          <w:color w:val="000000"/>
        </w:rPr>
      </w:pPr>
      <w:r w:rsidRPr="2DB9C788">
        <w:rPr>
          <w:rFonts w:cs="Times New Roman"/>
          <w:color w:val="000000" w:themeColor="text1"/>
        </w:rPr>
        <w:t xml:space="preserve">Zviditelnění divadelní fotografie jako svébytného oboru se NIK ve své činnosti věnuje už řadu let. Má rozsáhlý publikační záběr. Vedle publikací oceněných Cenou Divadelních novin </w:t>
      </w:r>
      <w:hyperlink r:id="rId10">
        <w:r w:rsidRPr="2DB9C788">
          <w:rPr>
            <w:rStyle w:val="Hypertextovodkaz"/>
            <w:rFonts w:cs="Times New Roman"/>
            <w:i/>
            <w:iCs/>
          </w:rPr>
          <w:t>Česká divadelní fotografie 1859-2017</w:t>
        </w:r>
      </w:hyperlink>
      <w:r w:rsidRPr="2DB9C788">
        <w:rPr>
          <w:rFonts w:cs="Times New Roman"/>
          <w:color w:val="000000" w:themeColor="text1"/>
        </w:rPr>
        <w:t xml:space="preserve"> a </w:t>
      </w:r>
      <w:hyperlink r:id="rId11">
        <w:r w:rsidRPr="00516E19">
          <w:rPr>
            <w:rStyle w:val="Hypertextovodkaz"/>
            <w:rFonts w:cs="Times New Roman"/>
            <w:i/>
          </w:rPr>
          <w:t>Viktor Kronbauer: Divadelní fotografie</w:t>
        </w:r>
      </w:hyperlink>
      <w:r w:rsidRPr="2DB9C788">
        <w:rPr>
          <w:rFonts w:cs="Times New Roman"/>
          <w:color w:val="000000" w:themeColor="text1"/>
        </w:rPr>
        <w:t xml:space="preserve"> vydává od roku 2020 edici </w:t>
      </w:r>
      <w:hyperlink r:id="rId12" w:anchor="page=1&amp;query=&amp;editions%5B%5D=ceska-divadelni-fotografie&amp;formId=publicationsfilter">
        <w:r w:rsidRPr="2DB9C788">
          <w:rPr>
            <w:rStyle w:val="Hypertextovodkaz"/>
            <w:rFonts w:cs="Times New Roman"/>
          </w:rPr>
          <w:t>Česká divadelní fotografie</w:t>
        </w:r>
      </w:hyperlink>
      <w:r w:rsidRPr="2DB9C788">
        <w:rPr>
          <w:rFonts w:cs="Times New Roman"/>
          <w:color w:val="000000" w:themeColor="text1"/>
        </w:rPr>
        <w:t xml:space="preserve">, ve které dosud vyšly díly </w:t>
      </w:r>
      <w:hyperlink r:id="rId13">
        <w:r w:rsidRPr="2DB9C788">
          <w:rPr>
            <w:rStyle w:val="Hypertextovodkaz"/>
            <w:rFonts w:cs="Times New Roman"/>
            <w:i/>
            <w:iCs/>
          </w:rPr>
          <w:t>Václav Chochola</w:t>
        </w:r>
      </w:hyperlink>
      <w:r w:rsidRPr="2DB9C788">
        <w:rPr>
          <w:rFonts w:cs="Times New Roman"/>
          <w:color w:val="000000" w:themeColor="text1"/>
        </w:rPr>
        <w:t xml:space="preserve">, </w:t>
      </w:r>
      <w:hyperlink r:id="rId14">
        <w:r w:rsidRPr="2DB9C788">
          <w:rPr>
            <w:rStyle w:val="Hypertextovodkaz"/>
            <w:rFonts w:cs="Times New Roman"/>
            <w:i/>
            <w:iCs/>
          </w:rPr>
          <w:t>Jaroslav Prokop</w:t>
        </w:r>
      </w:hyperlink>
      <w:r w:rsidRPr="2DB9C788">
        <w:rPr>
          <w:rFonts w:cs="Times New Roman"/>
          <w:color w:val="000000" w:themeColor="text1"/>
        </w:rPr>
        <w:t xml:space="preserve">, </w:t>
      </w:r>
      <w:hyperlink r:id="rId15">
        <w:r w:rsidRPr="2DB9C788">
          <w:rPr>
            <w:rStyle w:val="Hypertextovodkaz"/>
            <w:rFonts w:cs="Times New Roman"/>
            <w:i/>
            <w:iCs/>
          </w:rPr>
          <w:t>Vilém Sochůrek</w:t>
        </w:r>
      </w:hyperlink>
      <w:r w:rsidRPr="2DB9C788">
        <w:rPr>
          <w:rFonts w:cs="Times New Roman"/>
          <w:color w:val="000000" w:themeColor="text1"/>
        </w:rPr>
        <w:t xml:space="preserve"> a </w:t>
      </w:r>
      <w:hyperlink r:id="rId16">
        <w:r w:rsidRPr="2DB9C788">
          <w:rPr>
            <w:rStyle w:val="Hypertextovodkaz"/>
            <w:rFonts w:cs="Times New Roman"/>
            <w:i/>
            <w:iCs/>
          </w:rPr>
          <w:t>Josef Ptáček</w:t>
        </w:r>
      </w:hyperlink>
      <w:r w:rsidRPr="2DB9C788">
        <w:rPr>
          <w:rFonts w:cs="Times New Roman"/>
          <w:color w:val="000000" w:themeColor="text1"/>
        </w:rPr>
        <w:t xml:space="preserve">. Významnou platformou prezentace děl tohoto oboru je také </w:t>
      </w:r>
      <w:hyperlink r:id="rId17">
        <w:r w:rsidRPr="2DB9C788">
          <w:rPr>
            <w:rStyle w:val="Hypertextovodkaz"/>
            <w:rFonts w:cs="Times New Roman"/>
          </w:rPr>
          <w:t>Virtuální studovna</w:t>
        </w:r>
      </w:hyperlink>
      <w:r w:rsidRPr="2DB9C788">
        <w:rPr>
          <w:rFonts w:cs="Times New Roman"/>
          <w:color w:val="000000" w:themeColor="text1"/>
        </w:rPr>
        <w:t xml:space="preserve">. Ta v současnosti prezentuje více než 500 tisíc snímků a její fond je neustále rozšiřován a doplňován. Více se o aktivitách NIK v oblasti divadelní fotografie dočtete na webu </w:t>
      </w:r>
      <w:hyperlink r:id="rId18">
        <w:r w:rsidRPr="2DB9C788">
          <w:rPr>
            <w:rStyle w:val="Hypertextovodkaz"/>
            <w:rFonts w:cs="Times New Roman"/>
          </w:rPr>
          <w:t>www.divadelnifotografie.cz</w:t>
        </w:r>
      </w:hyperlink>
      <w:r w:rsidRPr="2DB9C788">
        <w:rPr>
          <w:rFonts w:cs="Times New Roman"/>
          <w:color w:val="000000" w:themeColor="text1"/>
        </w:rPr>
        <w:t>.</w:t>
      </w:r>
    </w:p>
    <w:p w14:paraId="2170537B" w14:textId="0D644A48" w:rsidR="00E67681" w:rsidRPr="00E67681" w:rsidRDefault="00E67681" w:rsidP="00E67681">
      <w:pPr>
        <w:jc w:val="both"/>
        <w:rPr>
          <w:rFonts w:cs="Times New Roman"/>
          <w:color w:val="000000"/>
          <w:szCs w:val="20"/>
        </w:rPr>
      </w:pPr>
      <w:r w:rsidRPr="00E67681">
        <w:rPr>
          <w:rFonts w:cs="Times New Roman"/>
          <w:color w:val="000000"/>
          <w:szCs w:val="20"/>
        </w:rPr>
        <w:t xml:space="preserve">5. ročník přehlídky se uskuteční v roce 2027 v době konání </w:t>
      </w:r>
      <w:proofErr w:type="spellStart"/>
      <w:r w:rsidRPr="00E67681">
        <w:rPr>
          <w:rFonts w:cs="Times New Roman"/>
          <w:color w:val="000000"/>
          <w:szCs w:val="20"/>
        </w:rPr>
        <w:t>jubilenjního</w:t>
      </w:r>
      <w:proofErr w:type="spellEnd"/>
      <w:r w:rsidRPr="00E67681">
        <w:rPr>
          <w:rFonts w:cs="Times New Roman"/>
          <w:color w:val="000000"/>
          <w:szCs w:val="20"/>
        </w:rPr>
        <w:t xml:space="preserve"> 60. ročníku festivalu Pražské</w:t>
      </w:r>
      <w:r w:rsidR="00501DE3">
        <w:rPr>
          <w:rFonts w:cs="Times New Roman"/>
          <w:color w:val="000000"/>
          <w:szCs w:val="20"/>
        </w:rPr>
        <w:t> </w:t>
      </w:r>
      <w:proofErr w:type="spellStart"/>
      <w:r w:rsidRPr="00E67681">
        <w:rPr>
          <w:rFonts w:cs="Times New Roman"/>
          <w:color w:val="000000"/>
          <w:szCs w:val="20"/>
        </w:rPr>
        <w:t>Quadriennale</w:t>
      </w:r>
      <w:proofErr w:type="spellEnd"/>
      <w:r w:rsidRPr="00E67681">
        <w:rPr>
          <w:rFonts w:cs="Times New Roman"/>
          <w:color w:val="000000"/>
          <w:szCs w:val="20"/>
        </w:rPr>
        <w:t>.</w:t>
      </w:r>
    </w:p>
    <w:p w14:paraId="6D3F5598" w14:textId="77777777" w:rsidR="00E67681" w:rsidRPr="00E67681" w:rsidRDefault="00E67681" w:rsidP="00E67681">
      <w:pPr>
        <w:jc w:val="both"/>
        <w:rPr>
          <w:rFonts w:cs="Times New Roman"/>
          <w:color w:val="000000"/>
          <w:szCs w:val="20"/>
        </w:rPr>
      </w:pPr>
      <w:r w:rsidRPr="00E67681">
        <w:rPr>
          <w:rFonts w:cs="Times New Roman"/>
          <w:color w:val="000000"/>
          <w:szCs w:val="20"/>
        </w:rPr>
        <w:t>________________________________________</w:t>
      </w:r>
    </w:p>
    <w:p w14:paraId="178D69BD" w14:textId="559714D1" w:rsidR="00E67681" w:rsidRDefault="00E67681" w:rsidP="00E67681">
      <w:pPr>
        <w:jc w:val="both"/>
        <w:rPr>
          <w:rFonts w:cs="Times New Roman"/>
          <w:color w:val="000000"/>
          <w:szCs w:val="20"/>
        </w:rPr>
      </w:pPr>
      <w:r w:rsidRPr="00E67681">
        <w:rPr>
          <w:rFonts w:cs="Times New Roman"/>
          <w:color w:val="000000"/>
          <w:szCs w:val="20"/>
        </w:rPr>
        <w:t xml:space="preserve">Obrazové materiály obsahující například vítězné fotografie, fotografie z výběru poroty či z vyhlášení najdete v </w:t>
      </w:r>
      <w:hyperlink r:id="rId19" w:history="1">
        <w:proofErr w:type="spellStart"/>
        <w:r w:rsidRPr="00B93FAB">
          <w:rPr>
            <w:rStyle w:val="Hypertextovodkaz"/>
            <w:rFonts w:cs="Times New Roman"/>
            <w:szCs w:val="20"/>
          </w:rPr>
          <w:t>Presskitu</w:t>
        </w:r>
        <w:proofErr w:type="spellEnd"/>
      </w:hyperlink>
      <w:r w:rsidRPr="00E67681">
        <w:rPr>
          <w:rFonts w:cs="Times New Roman"/>
          <w:color w:val="000000"/>
          <w:szCs w:val="20"/>
        </w:rPr>
        <w:t>.</w:t>
      </w:r>
    </w:p>
    <w:p w14:paraId="20068A97" w14:textId="1C144B62" w:rsidR="00B93FAB" w:rsidRPr="00B93FAB" w:rsidRDefault="00B93FAB" w:rsidP="00E67681">
      <w:pPr>
        <w:jc w:val="both"/>
        <w:rPr>
          <w:rFonts w:cs="Times New Roman"/>
          <w:color w:val="000000"/>
          <w:szCs w:val="20"/>
        </w:rPr>
      </w:pPr>
      <w:r>
        <w:rPr>
          <w:rFonts w:cs="Times New Roman"/>
          <w:b/>
          <w:color w:val="000000"/>
          <w:szCs w:val="20"/>
        </w:rPr>
        <w:t xml:space="preserve">Kontakt pro média: </w:t>
      </w:r>
      <w:r>
        <w:rPr>
          <w:rFonts w:cs="Times New Roman"/>
          <w:color w:val="000000"/>
          <w:szCs w:val="20"/>
        </w:rPr>
        <w:t xml:space="preserve">Anna Poláková, </w:t>
      </w:r>
      <w:hyperlink r:id="rId20" w:history="1">
        <w:r w:rsidRPr="009F024F">
          <w:rPr>
            <w:rStyle w:val="Hypertextovodkaz"/>
            <w:rFonts w:cs="Times New Roman"/>
            <w:szCs w:val="20"/>
          </w:rPr>
          <w:t>anna.polakova@idu.cz</w:t>
        </w:r>
      </w:hyperlink>
      <w:r>
        <w:rPr>
          <w:rFonts w:cs="Times New Roman"/>
          <w:color w:val="000000"/>
          <w:szCs w:val="20"/>
        </w:rPr>
        <w:t>, +420 721 431 516</w:t>
      </w:r>
    </w:p>
    <w:sectPr w:rsidR="00B93FAB" w:rsidRPr="00B93FAB" w:rsidSect="00D94E75">
      <w:headerReference w:type="default" r:id="rId21"/>
      <w:footerReference w:type="default" r:id="rId22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7924" w14:textId="77777777" w:rsidR="00142FC4" w:rsidRDefault="00142FC4" w:rsidP="00F804E7">
      <w:pPr>
        <w:spacing w:line="240" w:lineRule="auto"/>
      </w:pPr>
      <w:r>
        <w:separator/>
      </w:r>
    </w:p>
  </w:endnote>
  <w:endnote w:type="continuationSeparator" w:id="0">
    <w:p w14:paraId="4F976268" w14:textId="77777777" w:rsidR="00142FC4" w:rsidRDefault="00142FC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45FF" w14:textId="77777777" w:rsidR="00D94E75" w:rsidRPr="00FE7831" w:rsidRDefault="00D94E75" w:rsidP="001276F2">
    <w:pPr>
      <w:spacing w:line="240" w:lineRule="auto"/>
      <w:rPr>
        <w:sz w:val="21"/>
        <w:szCs w:val="21"/>
      </w:rPr>
    </w:pPr>
  </w:p>
  <w:p w14:paraId="08BA89E6" w14:textId="77777777" w:rsidR="00D94E75" w:rsidRPr="00FE7831" w:rsidRDefault="00D94E75" w:rsidP="001276F2">
    <w:pPr>
      <w:spacing w:line="240" w:lineRule="auto"/>
      <w:rPr>
        <w:sz w:val="21"/>
        <w:szCs w:val="21"/>
      </w:rPr>
    </w:pPr>
  </w:p>
  <w:p w14:paraId="4BCA3ABA" w14:textId="77777777" w:rsidR="00D94E75" w:rsidRPr="00FE7831" w:rsidRDefault="00D94E75" w:rsidP="001276F2">
    <w:pPr>
      <w:spacing w:line="240" w:lineRule="auto"/>
      <w:rPr>
        <w:sz w:val="22"/>
      </w:rPr>
    </w:pPr>
  </w:p>
  <w:p w14:paraId="1327D370" w14:textId="678F663E" w:rsidR="00242873" w:rsidRPr="00FE7831" w:rsidRDefault="00242873" w:rsidP="001276F2">
    <w:pPr>
      <w:spacing w:line="240" w:lineRule="auto"/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6F6A39" w:rsidRPr="00FE7831" w14:paraId="3CF12CA5" w14:textId="77777777" w:rsidTr="006F6A39">
      <w:trPr>
        <w:trHeight w:val="510"/>
      </w:trPr>
      <w:tc>
        <w:tcPr>
          <w:tcW w:w="2694" w:type="dxa"/>
        </w:tcPr>
        <w:p w14:paraId="5C736552" w14:textId="33DDB552" w:rsidR="002D18D8" w:rsidRPr="002D18D8" w:rsidRDefault="002D18D8" w:rsidP="001276F2">
          <w:pPr>
            <w:autoSpaceDE w:val="0"/>
            <w:autoSpaceDN w:val="0"/>
            <w:adjustRightInd w:val="0"/>
            <w:spacing w:line="240" w:lineRule="auto"/>
            <w:rPr>
              <w:rFonts w:cs="AppleSystemUIFont"/>
              <w:color w:val="000000" w:themeColor="text1"/>
              <w:sz w:val="16"/>
              <w:szCs w:val="16"/>
            </w:rPr>
          </w:pPr>
          <w:hyperlink r:id="rId1" w:history="1">
            <w:r w:rsidRPr="002D18D8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info@nipk.cz</w:t>
            </w:r>
          </w:hyperlink>
        </w:p>
        <w:p w14:paraId="1FA8C49E" w14:textId="1578F59E" w:rsidR="002D18D8" w:rsidRPr="00FE7831" w:rsidRDefault="002D18D8" w:rsidP="001276F2">
          <w:pPr>
            <w:autoSpaceDE w:val="0"/>
            <w:autoSpaceDN w:val="0"/>
            <w:adjustRightInd w:val="0"/>
            <w:spacing w:line="240" w:lineRule="auto"/>
            <w:rPr>
              <w:rFonts w:cs="AppleSystemUIFont"/>
              <w:sz w:val="16"/>
              <w:szCs w:val="16"/>
            </w:rPr>
          </w:pPr>
          <w:hyperlink r:id="rId2" w:history="1">
            <w:r w:rsidRPr="002D18D8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www.nipk.cz</w:t>
            </w:r>
          </w:hyperlink>
        </w:p>
      </w:tc>
      <w:tc>
        <w:tcPr>
          <w:tcW w:w="4394" w:type="dxa"/>
        </w:tcPr>
        <w:p w14:paraId="6D99B6DF" w14:textId="77777777" w:rsidR="006F6A39" w:rsidRPr="00FE7831" w:rsidRDefault="006F6A39" w:rsidP="001276F2">
          <w:pPr>
            <w:autoSpaceDE w:val="0"/>
            <w:autoSpaceDN w:val="0"/>
            <w:adjustRightInd w:val="0"/>
            <w:spacing w:line="240" w:lineRule="auto"/>
            <w:rPr>
              <w:rFonts w:cs="AppleSystemUIFont"/>
              <w:sz w:val="16"/>
              <w:szCs w:val="16"/>
            </w:rPr>
          </w:pPr>
          <w:r w:rsidRPr="00FE7831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6F6A39" w:rsidRPr="00FE7831" w:rsidRDefault="006F6A39" w:rsidP="001276F2">
          <w:pPr>
            <w:autoSpaceDE w:val="0"/>
            <w:autoSpaceDN w:val="0"/>
            <w:adjustRightInd w:val="0"/>
            <w:spacing w:line="240" w:lineRule="auto"/>
            <w:rPr>
              <w:rFonts w:cs="AppleSystemUIFont"/>
              <w:sz w:val="16"/>
              <w:szCs w:val="16"/>
            </w:rPr>
          </w:pPr>
          <w:r w:rsidRPr="00FE7831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6F6A39" w:rsidRPr="00FE7831" w:rsidRDefault="006F6A39" w:rsidP="001276F2">
          <w:pPr>
            <w:autoSpaceDE w:val="0"/>
            <w:autoSpaceDN w:val="0"/>
            <w:adjustRightInd w:val="0"/>
            <w:spacing w:line="240" w:lineRule="auto"/>
            <w:rPr>
              <w:rFonts w:cs="AppleSystemUIFont"/>
              <w:sz w:val="16"/>
              <w:szCs w:val="16"/>
            </w:rPr>
          </w:pPr>
          <w:r w:rsidRPr="00FE7831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6F6A39" w:rsidRPr="00FE7831" w:rsidRDefault="006F6A39" w:rsidP="001276F2">
          <w:pPr>
            <w:spacing w:line="240" w:lineRule="auto"/>
            <w:rPr>
              <w:rFonts w:cs="AppleSystemUIFont"/>
              <w:color w:val="000000" w:themeColor="text1"/>
              <w:sz w:val="16"/>
              <w:szCs w:val="16"/>
            </w:rPr>
          </w:pPr>
          <w:r w:rsidRPr="00FE7831">
            <w:rPr>
              <w:rFonts w:cs="AppleSystemUIFont"/>
              <w:sz w:val="16"/>
              <w:szCs w:val="16"/>
            </w:rPr>
            <w:t xml:space="preserve">č. </w:t>
          </w:r>
          <w:proofErr w:type="spellStart"/>
          <w:r w:rsidRPr="00FE7831">
            <w:rPr>
              <w:rFonts w:cs="AppleSystemUIFont"/>
              <w:sz w:val="16"/>
              <w:szCs w:val="16"/>
            </w:rPr>
            <w:t>ú.</w:t>
          </w:r>
          <w:proofErr w:type="spellEnd"/>
          <w:r w:rsidRPr="00FE7831">
            <w:rPr>
              <w:rFonts w:cs="AppleSystemUIFont"/>
              <w:sz w:val="16"/>
              <w:szCs w:val="16"/>
            </w:rPr>
            <w:t xml:space="preserve"> 63838011/0710</w:t>
          </w:r>
        </w:p>
      </w:tc>
    </w:tr>
  </w:tbl>
  <w:p w14:paraId="79D6A494" w14:textId="77777777" w:rsidR="006F6A39" w:rsidRPr="00FE7831" w:rsidRDefault="006F6A39" w:rsidP="001276F2">
    <w:pPr>
      <w:spacing w:line="240" w:lineRule="auto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A7F3" w14:textId="77777777" w:rsidR="00142FC4" w:rsidRDefault="00142FC4" w:rsidP="00F804E7">
      <w:pPr>
        <w:spacing w:line="240" w:lineRule="auto"/>
      </w:pPr>
      <w:r>
        <w:separator/>
      </w:r>
    </w:p>
  </w:footnote>
  <w:footnote w:type="continuationSeparator" w:id="0">
    <w:p w14:paraId="2C4E8B25" w14:textId="77777777" w:rsidR="00142FC4" w:rsidRDefault="00142FC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5D21" w14:textId="14D6B550" w:rsidR="00F804E7" w:rsidRPr="00FE7831" w:rsidRDefault="00F804E7" w:rsidP="00F804E7">
    <w:pPr>
      <w:spacing w:line="240" w:lineRule="auto"/>
      <w:rPr>
        <w:b/>
        <w:bCs/>
        <w:sz w:val="28"/>
        <w:szCs w:val="28"/>
      </w:rPr>
    </w:pPr>
    <w:r w:rsidRPr="00FE7831">
      <w:rPr>
        <w:b/>
        <w:bCs/>
        <w:sz w:val="28"/>
        <w:szCs w:val="28"/>
      </w:rPr>
      <w:t>Národní institut pro kulturu</w:t>
    </w:r>
    <w:r w:rsidR="000F5638" w:rsidRPr="00FE7831">
      <w:rPr>
        <w:b/>
        <w:bCs/>
        <w:sz w:val="28"/>
        <w:szCs w:val="28"/>
      </w:rPr>
      <w:t xml:space="preserve"> </w:t>
    </w:r>
    <w:r w:rsidRPr="00FE7831">
      <w:rPr>
        <w:b/>
        <w:bCs/>
        <w:sz w:val="28"/>
        <w:szCs w:val="28"/>
      </w:rPr>
      <w:br/>
      <w:t xml:space="preserve">Czech </w:t>
    </w:r>
    <w:proofErr w:type="spellStart"/>
    <w:r w:rsidRPr="00FE7831">
      <w:rPr>
        <w:b/>
        <w:bCs/>
        <w:sz w:val="28"/>
        <w:szCs w:val="28"/>
      </w:rPr>
      <w:t>Cultural</w:t>
    </w:r>
    <w:proofErr w:type="spellEnd"/>
    <w:r w:rsidRPr="00FE7831">
      <w:rPr>
        <w:b/>
        <w:bCs/>
        <w:sz w:val="28"/>
        <w:szCs w:val="28"/>
      </w:rPr>
      <w:t xml:space="preserve"> Institute</w:t>
    </w:r>
  </w:p>
  <w:p w14:paraId="6F718232" w14:textId="77777777" w:rsidR="00257BD3" w:rsidRDefault="00257BD3" w:rsidP="00F804E7">
    <w:pPr>
      <w:spacing w:line="240" w:lineRule="auto"/>
      <w:rPr>
        <w:b/>
        <w:bCs/>
      </w:rPr>
    </w:pPr>
  </w:p>
  <w:p w14:paraId="6BF6D76B" w14:textId="77777777" w:rsidR="00D94E75" w:rsidRDefault="00D94E75" w:rsidP="00F804E7">
    <w:pPr>
      <w:spacing w:line="240" w:lineRule="auto"/>
      <w:rPr>
        <w:b/>
        <w:bCs/>
      </w:rPr>
    </w:pPr>
  </w:p>
  <w:p w14:paraId="4F7B203E" w14:textId="77777777" w:rsidR="00D94E75" w:rsidRDefault="00D94E75" w:rsidP="00F804E7">
    <w:pPr>
      <w:spacing w:line="240" w:lineRule="auto"/>
      <w:rPr>
        <w:b/>
        <w:bCs/>
      </w:rPr>
    </w:pPr>
  </w:p>
  <w:p w14:paraId="29C19506" w14:textId="77777777" w:rsidR="00D94E75" w:rsidRPr="00F804E7" w:rsidRDefault="00D94E75" w:rsidP="00F804E7">
    <w:pPr>
      <w:spacing w:line="240" w:lineRule="auto"/>
      <w:rPr>
        <w:b/>
        <w:bCs/>
      </w:rPr>
    </w:pPr>
  </w:p>
  <w:p w14:paraId="56D7BB6D" w14:textId="77777777" w:rsidR="00F804E7" w:rsidRDefault="00F804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6417"/>
    <w:multiLevelType w:val="hybridMultilevel"/>
    <w:tmpl w:val="4B36D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B2BF6"/>
    <w:multiLevelType w:val="multilevel"/>
    <w:tmpl w:val="7A3A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570290">
    <w:abstractNumId w:val="1"/>
  </w:num>
  <w:num w:numId="2" w16cid:durableId="23370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D80"/>
    <w:rsid w:val="000F5638"/>
    <w:rsid w:val="00122474"/>
    <w:rsid w:val="001276F2"/>
    <w:rsid w:val="00142FC4"/>
    <w:rsid w:val="001E0680"/>
    <w:rsid w:val="00220807"/>
    <w:rsid w:val="00242873"/>
    <w:rsid w:val="00246822"/>
    <w:rsid w:val="00257BD3"/>
    <w:rsid w:val="002B33C5"/>
    <w:rsid w:val="002D18D8"/>
    <w:rsid w:val="002F2F5F"/>
    <w:rsid w:val="00316AAC"/>
    <w:rsid w:val="003A2F72"/>
    <w:rsid w:val="003D09BD"/>
    <w:rsid w:val="003F1DF8"/>
    <w:rsid w:val="004405AF"/>
    <w:rsid w:val="00461C11"/>
    <w:rsid w:val="00463FFB"/>
    <w:rsid w:val="004D41F5"/>
    <w:rsid w:val="004F240E"/>
    <w:rsid w:val="00501DE3"/>
    <w:rsid w:val="00516E19"/>
    <w:rsid w:val="00525ADD"/>
    <w:rsid w:val="005741EC"/>
    <w:rsid w:val="005D2655"/>
    <w:rsid w:val="005E5252"/>
    <w:rsid w:val="00653CE6"/>
    <w:rsid w:val="006C0238"/>
    <w:rsid w:val="006F6A39"/>
    <w:rsid w:val="00743101"/>
    <w:rsid w:val="00783F6C"/>
    <w:rsid w:val="008704B4"/>
    <w:rsid w:val="008E3739"/>
    <w:rsid w:val="009508EB"/>
    <w:rsid w:val="00962AF7"/>
    <w:rsid w:val="00977A34"/>
    <w:rsid w:val="009B2B6D"/>
    <w:rsid w:val="009B3273"/>
    <w:rsid w:val="00A2175E"/>
    <w:rsid w:val="00AB1245"/>
    <w:rsid w:val="00B93FAB"/>
    <w:rsid w:val="00CA56FA"/>
    <w:rsid w:val="00CC1A69"/>
    <w:rsid w:val="00D21153"/>
    <w:rsid w:val="00D94E75"/>
    <w:rsid w:val="00DC580B"/>
    <w:rsid w:val="00E6463E"/>
    <w:rsid w:val="00E67681"/>
    <w:rsid w:val="00EE2CBB"/>
    <w:rsid w:val="00F5523D"/>
    <w:rsid w:val="00F804E7"/>
    <w:rsid w:val="00F935D5"/>
    <w:rsid w:val="00FE7831"/>
    <w:rsid w:val="256CDD19"/>
    <w:rsid w:val="2DB9C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Odstavec"/>
    <w:qFormat/>
    <w:rsid w:val="002F2F5F"/>
    <w:pPr>
      <w:spacing w:before="120" w:after="120" w:line="276" w:lineRule="auto"/>
    </w:pPr>
    <w:rPr>
      <w:rFonts w:ascii="Roboto" w:eastAsiaTheme="minorEastAsia" w:hAnsi="Roboto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2F2F5F"/>
    <w:pPr>
      <w:spacing w:before="120" w:after="0"/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F1DF8"/>
    <w:pPr>
      <w:keepNext/>
      <w:keepLines/>
      <w:spacing w:before="16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F5F"/>
    <w:pPr>
      <w:keepNext/>
      <w:keepLines/>
      <w:spacing w:before="80" w:after="40"/>
      <w:outlineLvl w:val="3"/>
    </w:pPr>
    <w:rPr>
      <w:rFonts w:eastAsiaTheme="majorEastAsia" w:cstheme="majorBidi"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2F2F5F"/>
    <w:rPr>
      <w:rFonts w:ascii="Roboto" w:eastAsiaTheme="majorEastAsia" w:hAnsi="Roboto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F5F"/>
    <w:rPr>
      <w:rFonts w:ascii="Roboto" w:eastAsiaTheme="majorEastAsia" w:hAnsi="Roboto" w:cstheme="majorBidi"/>
      <w:iCs/>
      <w:color w:val="0F4761" w:themeColor="accent1" w:themeShade="BF"/>
      <w:kern w:val="0"/>
      <w:sz w:val="20"/>
      <w:szCs w:val="22"/>
      <w:lang w:eastAsia="ko-KR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ascii="Roboto" w:eastAsiaTheme="majorEastAsia" w:hAnsi="Roboto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ascii="Roboto" w:eastAsiaTheme="majorEastAsia" w:hAnsi="Roboto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ascii="Roboto" w:eastAsiaTheme="majorEastAsia" w:hAnsi="Roboto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ascii="Roboto" w:eastAsiaTheme="majorEastAsia" w:hAnsi="Roboto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ascii="Roboto" w:eastAsiaTheme="majorEastAsia" w:hAnsi="Roboto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2F2F5F"/>
    <w:rPr>
      <w:rFonts w:ascii="Roboto" w:hAnsi="Roboto"/>
      <w:b w:val="0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2F2F5F"/>
    <w:rPr>
      <w:rFonts w:ascii="Roboto" w:hAnsi="Roboto"/>
      <w:b w:val="0"/>
      <w:i w:val="0"/>
      <w:color w:val="000000" w:themeColor="text1"/>
      <w:sz w:val="2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rFonts w:ascii="Roboto" w:hAnsi="Roboto"/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rFonts w:ascii="Roboto" w:hAnsi="Roboto"/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935D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2F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2F5F"/>
    <w:rPr>
      <w:rFonts w:ascii="Roboto" w:hAnsi="Roboto"/>
      <w:b/>
      <w:bCs/>
      <w:i w:val="0"/>
    </w:rPr>
  </w:style>
  <w:style w:type="paragraph" w:styleId="Zhlav">
    <w:name w:val="header"/>
    <w:basedOn w:val="Normln"/>
    <w:link w:val="ZhlavChar"/>
    <w:uiPriority w:val="99"/>
    <w:unhideWhenUsed/>
    <w:rsid w:val="002D18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8D8"/>
    <w:rPr>
      <w:rFonts w:ascii="Roboto" w:eastAsiaTheme="minorEastAsia" w:hAnsi="Roboto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18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8D8"/>
    <w:rPr>
      <w:rFonts w:ascii="Roboto" w:eastAsiaTheme="minorEastAsia" w:hAnsi="Roboto"/>
      <w:kern w:val="0"/>
      <w:sz w:val="20"/>
      <w:szCs w:val="22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spero.idu.cz/publikace/vaclav-chochola-2/" TargetMode="External"/><Relationship Id="rId18" Type="http://schemas.openxmlformats.org/officeDocument/2006/relationships/hyperlink" Target="https://www.divadelnifotografie.cz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idu.cz/cs/publikace/vydali-jsme" TargetMode="External"/><Relationship Id="rId17" Type="http://schemas.openxmlformats.org/officeDocument/2006/relationships/hyperlink" Target="https://vis.idu.cz/Photo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spero.idu.cz/publikace/josef-ptacek/" TargetMode="External"/><Relationship Id="rId20" Type="http://schemas.openxmlformats.org/officeDocument/2006/relationships/hyperlink" Target="mailto:anna.polakova@idu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spero.idu.cz/publikace/viktor-kronbauer-divadelni-fotografie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prospero.idu.cz/publikace/vilem-sochure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spero.idu.cz/publikace/ceska-divadelni-fotografie-1859-2017/" TargetMode="External"/><Relationship Id="rId19" Type="http://schemas.openxmlformats.org/officeDocument/2006/relationships/hyperlink" Target="https://drive.google.com/drive/folders/13wxpSmXwPDyZc4kOfmEJl7BA1sVfV0ph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spero.idu.cz/publikace/jaroslav-prokop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pk.cz/" TargetMode="External"/><Relationship Id="rId1" Type="http://schemas.openxmlformats.org/officeDocument/2006/relationships/hyperlink" Target="mailto:info@nip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66e18-8cc9-4286-b396-6b9e68677b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9A2459C93084A820D4A62C1D82248" ma:contentTypeVersion="14" ma:contentTypeDescription="Vytvoří nový dokument" ma:contentTypeScope="" ma:versionID="33289d08e9ed10bbab792b780adc5c62">
  <xsd:schema xmlns:xsd="http://www.w3.org/2001/XMLSchema" xmlns:xs="http://www.w3.org/2001/XMLSchema" xmlns:p="http://schemas.microsoft.com/office/2006/metadata/properties" xmlns:ns3="4db66e18-8cc9-4286-b396-6b9e68677bb1" targetNamespace="http://schemas.microsoft.com/office/2006/metadata/properties" ma:root="true" ma:fieldsID="caf52c23e5f9b8a465913adc274efee6" ns3:_="">
    <xsd:import namespace="4db66e18-8cc9-4286-b396-6b9e68677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6e18-8cc9-4286-b396-6b9e68677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55C88-1007-4155-B4A0-332B822D1DD8}">
  <ds:schemaRefs>
    <ds:schemaRef ds:uri="http://schemas.microsoft.com/office/2006/metadata/properties"/>
    <ds:schemaRef ds:uri="http://schemas.microsoft.com/office/infopath/2007/PartnerControls"/>
    <ds:schemaRef ds:uri="4db66e18-8cc9-4286-b396-6b9e68677bb1"/>
  </ds:schemaRefs>
</ds:datastoreItem>
</file>

<file path=customXml/itemProps2.xml><?xml version="1.0" encoding="utf-8"?>
<ds:datastoreItem xmlns:ds="http://schemas.openxmlformats.org/officeDocument/2006/customXml" ds:itemID="{23DA86E8-6FC3-4AC2-AB88-9A9A53C86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AC447-CA79-4294-A9B1-31EB3D9F1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6e18-8cc9-4286-b396-6b9e6867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Anna Poláková</cp:lastModifiedBy>
  <cp:revision>4</cp:revision>
  <cp:lastPrinted>2025-06-03T13:23:00Z</cp:lastPrinted>
  <dcterms:created xsi:type="dcterms:W3CDTF">2025-09-29T11:54:00Z</dcterms:created>
  <dcterms:modified xsi:type="dcterms:W3CDTF">2025-10-01T16:37:00Z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0x0101007FD9A2459C93084A820D4A62C1D82248</vt:lpwstr>
  </property>
</Properties>
</file>