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B37" w:rsidRPr="00C92E8E" w:rsidRDefault="004E591E" w:rsidP="00197BC4">
      <w:pPr>
        <w:pStyle w:val="Prosttext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Tisková zpráva | Praha, 8</w:t>
      </w:r>
      <w:bookmarkStart w:id="0" w:name="_GoBack"/>
      <w:bookmarkEnd w:id="0"/>
      <w:r w:rsidR="00E92021" w:rsidRPr="00C92E8E">
        <w:rPr>
          <w:rFonts w:ascii="Calibri" w:hAnsi="Calibri" w:cs="Calibri"/>
          <w:sz w:val="32"/>
          <w:szCs w:val="32"/>
        </w:rPr>
        <w:t>. 11</w:t>
      </w:r>
      <w:r w:rsidR="00896A42" w:rsidRPr="00C92E8E">
        <w:rPr>
          <w:rFonts w:ascii="Calibri" w:hAnsi="Calibri" w:cs="Calibri"/>
          <w:sz w:val="32"/>
          <w:szCs w:val="32"/>
        </w:rPr>
        <w:t>. 2018</w:t>
      </w:r>
    </w:p>
    <w:p w:rsidR="00896A42" w:rsidRPr="00C92E8E" w:rsidRDefault="00896A42" w:rsidP="00197BC4">
      <w:pPr>
        <w:pStyle w:val="Prosttext"/>
        <w:jc w:val="both"/>
        <w:rPr>
          <w:rFonts w:ascii="Calibri" w:hAnsi="Calibri" w:cs="Calibri"/>
          <w:sz w:val="32"/>
          <w:szCs w:val="32"/>
        </w:rPr>
      </w:pPr>
    </w:p>
    <w:p w:rsidR="00896A42" w:rsidRPr="00C92E8E" w:rsidRDefault="00E92021" w:rsidP="00197BC4">
      <w:pPr>
        <w:pStyle w:val="Prosttext"/>
        <w:jc w:val="both"/>
        <w:rPr>
          <w:rFonts w:ascii="Calibri" w:hAnsi="Calibri" w:cs="Calibri"/>
          <w:sz w:val="32"/>
          <w:szCs w:val="32"/>
        </w:rPr>
      </w:pPr>
      <w:r w:rsidRPr="00C92E8E">
        <w:rPr>
          <w:rFonts w:ascii="Calibri" w:hAnsi="Calibri" w:cs="Calibri"/>
          <w:sz w:val="32"/>
          <w:szCs w:val="32"/>
        </w:rPr>
        <w:t>Projekt</w:t>
      </w:r>
      <w:r w:rsidR="00C92E8E" w:rsidRPr="00C92E8E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C92E8E" w:rsidRPr="00C92E8E">
        <w:rPr>
          <w:rFonts w:ascii="Calibri" w:hAnsi="Calibri" w:cs="Calibri"/>
          <w:sz w:val="32"/>
          <w:szCs w:val="32"/>
        </w:rPr>
        <w:t>CzechMobility.Info</w:t>
      </w:r>
      <w:proofErr w:type="spellEnd"/>
      <w:r w:rsidRPr="00C92E8E">
        <w:rPr>
          <w:rFonts w:ascii="Calibri" w:hAnsi="Calibri" w:cs="Calibri"/>
          <w:sz w:val="32"/>
          <w:szCs w:val="32"/>
        </w:rPr>
        <w:t xml:space="preserve"> v Mnichově představil anglickou verzi webu</w:t>
      </w:r>
    </w:p>
    <w:p w:rsidR="00896A42" w:rsidRPr="00C92E8E" w:rsidRDefault="00896A42" w:rsidP="00197BC4">
      <w:pPr>
        <w:ind w:left="-142"/>
        <w:jc w:val="both"/>
        <w:rPr>
          <w:rFonts w:ascii="Calibri" w:hAnsi="Calibri" w:cs="Calibri"/>
        </w:rPr>
      </w:pPr>
    </w:p>
    <w:p w:rsidR="00E92021" w:rsidRPr="00C92E8E" w:rsidRDefault="00C92E8E" w:rsidP="00197BC4">
      <w:pPr>
        <w:pStyle w:val="Bezmezer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V pátek 2. 11. 2018 </w:t>
      </w:r>
      <w:r w:rsidR="00896A42" w:rsidRPr="00C92E8E">
        <w:rPr>
          <w:rFonts w:ascii="Calibri" w:hAnsi="Calibri" w:cs="Calibri"/>
          <w:b/>
        </w:rPr>
        <w:t xml:space="preserve">byla </w:t>
      </w:r>
      <w:r w:rsidR="00E92021" w:rsidRPr="00C92E8E">
        <w:rPr>
          <w:rFonts w:ascii="Calibri" w:hAnsi="Calibri" w:cs="Calibri"/>
          <w:b/>
        </w:rPr>
        <w:t xml:space="preserve">na plenárním zasedání IETM v Mnichově představena anglická jazyková verze informačního portálu </w:t>
      </w:r>
      <w:r w:rsidR="00E92021" w:rsidRPr="00C92E8E">
        <w:rPr>
          <w:rFonts w:ascii="Calibri" w:hAnsi="Calibri" w:cs="Calibri"/>
          <w:b/>
          <w:i/>
        </w:rPr>
        <w:t>Institutu umění – Divadelního ústavu</w:t>
      </w:r>
      <w:r w:rsidR="00E92021" w:rsidRPr="00C92E8E">
        <w:rPr>
          <w:rFonts w:ascii="Calibri" w:hAnsi="Calibri" w:cs="Calibri"/>
          <w:b/>
        </w:rPr>
        <w:t xml:space="preserve"> (IDU) na podporu mezinárodní umělecké spolupráce CzechMobility.info. </w:t>
      </w:r>
      <w:r>
        <w:rPr>
          <w:rFonts w:ascii="Calibri" w:hAnsi="Calibri" w:cs="Calibri"/>
          <w:b/>
        </w:rPr>
        <w:t xml:space="preserve">Tento </w:t>
      </w:r>
      <w:proofErr w:type="spellStart"/>
      <w:r>
        <w:rPr>
          <w:rFonts w:ascii="Calibri" w:hAnsi="Calibri" w:cs="Calibri"/>
          <w:b/>
        </w:rPr>
        <w:t>infopoint</w:t>
      </w:r>
      <w:proofErr w:type="spellEnd"/>
      <w:r>
        <w:rPr>
          <w:rFonts w:ascii="Calibri" w:hAnsi="Calibri" w:cs="Calibri"/>
          <w:b/>
        </w:rPr>
        <w:t xml:space="preserve"> si klade za cíl pomáhat</w:t>
      </w:r>
      <w:r w:rsidRPr="00C92E8E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kulturním profesionálům s </w:t>
      </w:r>
      <w:r w:rsidRPr="00C92E8E">
        <w:rPr>
          <w:rFonts w:ascii="Calibri" w:hAnsi="Calibri" w:cs="Calibri"/>
          <w:b/>
        </w:rPr>
        <w:t>praktickými otázkami mobility, jako jsou daně, víza, pojištění či autorské smlouvy</w:t>
      </w:r>
      <w:r w:rsidR="00960EF8">
        <w:rPr>
          <w:rFonts w:ascii="Calibri" w:hAnsi="Calibri" w:cs="Calibri"/>
          <w:b/>
        </w:rPr>
        <w:t xml:space="preserve">. </w:t>
      </w:r>
      <w:r w:rsidRPr="00C92E8E">
        <w:rPr>
          <w:rFonts w:ascii="Calibri" w:hAnsi="Calibri" w:cs="Calibri"/>
          <w:b/>
        </w:rPr>
        <w:t xml:space="preserve">Jádrem projektu je on-line informační portál, činnost </w:t>
      </w:r>
      <w:proofErr w:type="spellStart"/>
      <w:r w:rsidRPr="00C92E8E">
        <w:rPr>
          <w:rFonts w:ascii="Calibri" w:hAnsi="Calibri" w:cs="Calibri"/>
          <w:b/>
        </w:rPr>
        <w:t>infopointu</w:t>
      </w:r>
      <w:proofErr w:type="spellEnd"/>
      <w:r w:rsidRPr="00C92E8E">
        <w:rPr>
          <w:rFonts w:ascii="Calibri" w:hAnsi="Calibri" w:cs="Calibri"/>
          <w:b/>
        </w:rPr>
        <w:t xml:space="preserve"> zahrnuje i konzultace a workshopy.</w:t>
      </w:r>
    </w:p>
    <w:p w:rsidR="00E92021" w:rsidRPr="00C92E8E" w:rsidRDefault="00E92021" w:rsidP="00197BC4">
      <w:pPr>
        <w:pStyle w:val="Bezmezer"/>
        <w:jc w:val="both"/>
        <w:rPr>
          <w:rFonts w:ascii="Calibri" w:hAnsi="Calibri" w:cs="Calibri"/>
          <w:b/>
        </w:rPr>
      </w:pPr>
    </w:p>
    <w:p w:rsidR="00E92021" w:rsidRPr="00C92E8E" w:rsidRDefault="00E92021" w:rsidP="00197BC4">
      <w:pPr>
        <w:pStyle w:val="Bezmezer"/>
        <w:jc w:val="both"/>
        <w:rPr>
          <w:rFonts w:ascii="Calibri" w:hAnsi="Calibri" w:cs="Calibri"/>
        </w:rPr>
      </w:pPr>
      <w:r w:rsidRPr="00C92E8E">
        <w:rPr>
          <w:rFonts w:ascii="Calibri" w:hAnsi="Calibri" w:cs="Calibri"/>
        </w:rPr>
        <w:t>V rámci IETM proběhl workshop</w:t>
      </w:r>
      <w:r w:rsidR="00197BC4" w:rsidRPr="00C92E8E">
        <w:rPr>
          <w:rFonts w:ascii="Calibri" w:hAnsi="Calibri" w:cs="Calibri"/>
        </w:rPr>
        <w:t xml:space="preserve"> pod záštitou </w:t>
      </w:r>
      <w:proofErr w:type="spellStart"/>
      <w:r w:rsidR="00197BC4" w:rsidRPr="00C92E8E">
        <w:rPr>
          <w:rFonts w:ascii="Calibri" w:hAnsi="Calibri" w:cs="Calibri"/>
        </w:rPr>
        <w:t>networku</w:t>
      </w:r>
      <w:proofErr w:type="spellEnd"/>
      <w:r w:rsidR="00197BC4" w:rsidRPr="00C92E8E">
        <w:rPr>
          <w:rFonts w:ascii="Calibri" w:hAnsi="Calibri" w:cs="Calibri"/>
        </w:rPr>
        <w:t xml:space="preserve"> na podporu mezinárodní mobility On </w:t>
      </w:r>
      <w:proofErr w:type="spellStart"/>
      <w:r w:rsidR="00197BC4" w:rsidRPr="00C92E8E">
        <w:rPr>
          <w:rFonts w:ascii="Calibri" w:hAnsi="Calibri" w:cs="Calibri"/>
        </w:rPr>
        <w:t>the</w:t>
      </w:r>
      <w:proofErr w:type="spellEnd"/>
      <w:r w:rsidR="00197BC4" w:rsidRPr="00C92E8E">
        <w:rPr>
          <w:rFonts w:ascii="Calibri" w:hAnsi="Calibri" w:cs="Calibri"/>
        </w:rPr>
        <w:t xml:space="preserve"> </w:t>
      </w:r>
      <w:proofErr w:type="spellStart"/>
      <w:r w:rsidR="00197BC4" w:rsidRPr="00C92E8E">
        <w:rPr>
          <w:rFonts w:ascii="Calibri" w:hAnsi="Calibri" w:cs="Calibri"/>
        </w:rPr>
        <w:t>Move</w:t>
      </w:r>
      <w:proofErr w:type="spellEnd"/>
      <w:r w:rsidR="00197BC4" w:rsidRPr="00C92E8E">
        <w:rPr>
          <w:rFonts w:ascii="Calibri" w:hAnsi="Calibri" w:cs="Calibri"/>
        </w:rPr>
        <w:t xml:space="preserve">, </w:t>
      </w:r>
      <w:r w:rsidRPr="00C92E8E">
        <w:rPr>
          <w:rFonts w:ascii="Calibri" w:hAnsi="Calibri" w:cs="Calibri"/>
        </w:rPr>
        <w:t xml:space="preserve">věnovaný </w:t>
      </w:r>
      <w:proofErr w:type="spellStart"/>
      <w:r w:rsidR="00197BC4" w:rsidRPr="00C92E8E">
        <w:rPr>
          <w:rFonts w:ascii="Calibri" w:hAnsi="Calibri" w:cs="Calibri"/>
        </w:rPr>
        <w:t>infopointům</w:t>
      </w:r>
      <w:proofErr w:type="spellEnd"/>
      <w:r w:rsidR="00197BC4" w:rsidRPr="00C92E8E">
        <w:rPr>
          <w:rFonts w:ascii="Calibri" w:hAnsi="Calibri" w:cs="Calibri"/>
        </w:rPr>
        <w:t xml:space="preserve"> mobility. </w:t>
      </w:r>
      <w:r w:rsidR="00C92E8E">
        <w:rPr>
          <w:rFonts w:ascii="Calibri" w:hAnsi="Calibri" w:cs="Calibri"/>
        </w:rPr>
        <w:t xml:space="preserve">Po představení </w:t>
      </w:r>
      <w:proofErr w:type="spellStart"/>
      <w:r w:rsidR="00C92E8E">
        <w:rPr>
          <w:rFonts w:ascii="Calibri" w:hAnsi="Calibri" w:cs="Calibri"/>
        </w:rPr>
        <w:t>infopointů</w:t>
      </w:r>
      <w:proofErr w:type="spellEnd"/>
      <w:r w:rsidR="00C92E8E">
        <w:rPr>
          <w:rFonts w:ascii="Calibri" w:hAnsi="Calibri" w:cs="Calibri"/>
        </w:rPr>
        <w:t xml:space="preserve"> </w:t>
      </w:r>
      <w:r w:rsidRPr="00C92E8E">
        <w:rPr>
          <w:rFonts w:ascii="Calibri" w:hAnsi="Calibri" w:cs="Calibri"/>
        </w:rPr>
        <w:t xml:space="preserve">následovaly diskuze </w:t>
      </w:r>
      <w:r w:rsidR="008727CB" w:rsidRPr="00C92E8E">
        <w:rPr>
          <w:rFonts w:ascii="Calibri" w:hAnsi="Calibri" w:cs="Calibri"/>
        </w:rPr>
        <w:t>s účastníky workshopu</w:t>
      </w:r>
      <w:r w:rsidRPr="00C92E8E">
        <w:rPr>
          <w:rFonts w:ascii="Calibri" w:hAnsi="Calibri" w:cs="Calibri"/>
        </w:rPr>
        <w:t>.</w:t>
      </w:r>
    </w:p>
    <w:p w:rsidR="00E92021" w:rsidRPr="00C92E8E" w:rsidRDefault="00E92021" w:rsidP="00197BC4">
      <w:pPr>
        <w:pStyle w:val="Bezmezer"/>
        <w:jc w:val="both"/>
        <w:rPr>
          <w:rFonts w:ascii="Calibri" w:hAnsi="Calibri" w:cs="Calibri"/>
        </w:rPr>
      </w:pPr>
    </w:p>
    <w:p w:rsidR="00896A42" w:rsidRPr="00C92E8E" w:rsidRDefault="00960EF8" w:rsidP="00197BC4">
      <w:pPr>
        <w:pStyle w:val="Bezmezer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„</w:t>
      </w:r>
      <w:r w:rsidRPr="00960EF8">
        <w:rPr>
          <w:rFonts w:ascii="Calibri" w:hAnsi="Calibri" w:cs="Calibri"/>
        </w:rPr>
        <w:t xml:space="preserve">Portál </w:t>
      </w:r>
      <w:r w:rsidR="00892C8F">
        <w:rPr>
          <w:rFonts w:ascii="Calibri" w:hAnsi="Calibri" w:cs="Calibri"/>
        </w:rPr>
        <w:t>je dostupný</w:t>
      </w:r>
      <w:r w:rsidRPr="00960EF8">
        <w:rPr>
          <w:rFonts w:ascii="Calibri" w:hAnsi="Calibri" w:cs="Calibri"/>
        </w:rPr>
        <w:t xml:space="preserve"> v českém a anglickém jazyce, a je tedy určený jak českým tvůrcům a manažerům v kultuře, tak zahraničním profesionálům spolupracu</w:t>
      </w:r>
      <w:r>
        <w:rPr>
          <w:rFonts w:ascii="Calibri" w:hAnsi="Calibri" w:cs="Calibri"/>
        </w:rPr>
        <w:t>jícím s českou uměleckou scénou,“ vysvětluje ředitelka IDU Pavla Petrová. „</w:t>
      </w:r>
      <w:r w:rsidRPr="00960EF8">
        <w:rPr>
          <w:rFonts w:ascii="Calibri" w:hAnsi="Calibri" w:cs="Calibri"/>
        </w:rPr>
        <w:t xml:space="preserve">Na projektu se podílí </w:t>
      </w:r>
      <w:r>
        <w:rPr>
          <w:rFonts w:ascii="Calibri" w:hAnsi="Calibri" w:cs="Calibri"/>
        </w:rPr>
        <w:t>jak zaměstnanci IDU, tak externí spolupracovníci, j</w:t>
      </w:r>
      <w:r w:rsidRPr="00960EF8">
        <w:rPr>
          <w:rFonts w:ascii="Calibri" w:hAnsi="Calibri" w:cs="Calibri"/>
        </w:rPr>
        <w:t xml:space="preserve">ednotlivá témata konzultujeme s experty na danou problematiku, s partnerskými institucemi i se zástupci </w:t>
      </w:r>
      <w:r>
        <w:rPr>
          <w:rFonts w:ascii="Calibri" w:hAnsi="Calibri" w:cs="Calibri"/>
        </w:rPr>
        <w:t xml:space="preserve">z praxe napříč uměleckými obory,“ doplňuje Petrová. </w:t>
      </w:r>
      <w:r w:rsidR="00E92021" w:rsidRPr="00C92E8E">
        <w:rPr>
          <w:rFonts w:ascii="Calibri" w:hAnsi="Calibri" w:cs="Calibri"/>
        </w:rPr>
        <w:t xml:space="preserve">Webový portál </w:t>
      </w:r>
      <w:proofErr w:type="spellStart"/>
      <w:r w:rsidR="00E92021" w:rsidRPr="00C92E8E">
        <w:rPr>
          <w:rFonts w:ascii="Calibri" w:hAnsi="Calibri" w:cs="Calibri"/>
        </w:rPr>
        <w:t>CzechMobility.Info</w:t>
      </w:r>
      <w:proofErr w:type="spellEnd"/>
      <w:r w:rsidR="00E92021" w:rsidRPr="00C92E8E">
        <w:rPr>
          <w:rFonts w:ascii="Calibri" w:hAnsi="Calibri" w:cs="Calibri"/>
        </w:rPr>
        <w:t xml:space="preserve"> </w:t>
      </w:r>
      <w:r w:rsidR="00C92E8E">
        <w:rPr>
          <w:rFonts w:ascii="Calibri" w:hAnsi="Calibri" w:cs="Calibri"/>
        </w:rPr>
        <w:t xml:space="preserve">nyní </w:t>
      </w:r>
      <w:r w:rsidR="00E92021" w:rsidRPr="00C92E8E">
        <w:rPr>
          <w:rFonts w:ascii="Calibri" w:hAnsi="Calibri" w:cs="Calibri"/>
        </w:rPr>
        <w:t>f</w:t>
      </w:r>
      <w:r w:rsidR="00C92E8E">
        <w:rPr>
          <w:rFonts w:ascii="Calibri" w:hAnsi="Calibri" w:cs="Calibri"/>
        </w:rPr>
        <w:t xml:space="preserve">unguje ve zkušebním režimu, </w:t>
      </w:r>
      <w:r w:rsidR="00E92021" w:rsidRPr="00C92E8E">
        <w:rPr>
          <w:rFonts w:ascii="Calibri" w:hAnsi="Calibri" w:cs="Calibri"/>
        </w:rPr>
        <w:t>postupně je doplňován dalšími aktivitami, zejména workshopy</w:t>
      </w:r>
      <w:r w:rsidR="00896A42" w:rsidRPr="00C92E8E">
        <w:rPr>
          <w:rFonts w:ascii="Calibri" w:hAnsi="Calibri" w:cs="Calibri"/>
        </w:rPr>
        <w:t>,</w:t>
      </w:r>
      <w:r w:rsidR="00E92021" w:rsidRPr="00C92E8E">
        <w:rPr>
          <w:rFonts w:ascii="Calibri" w:hAnsi="Calibri" w:cs="Calibri"/>
        </w:rPr>
        <w:t xml:space="preserve"> a</w:t>
      </w:r>
      <w:r w:rsidR="00896A42" w:rsidRPr="00C92E8E">
        <w:rPr>
          <w:rFonts w:ascii="Calibri" w:hAnsi="Calibri" w:cs="Calibri"/>
        </w:rPr>
        <w:t xml:space="preserve"> v budoucnu přibydou i konzultační služby.</w:t>
      </w:r>
      <w:r w:rsidR="00C92E8E">
        <w:rPr>
          <w:rFonts w:ascii="Calibri" w:hAnsi="Calibri" w:cs="Calibri"/>
        </w:rPr>
        <w:t xml:space="preserve"> J</w:t>
      </w:r>
      <w:r w:rsidR="00197BC4" w:rsidRPr="00C92E8E">
        <w:rPr>
          <w:rFonts w:ascii="Calibri" w:hAnsi="Calibri" w:cs="Calibri"/>
        </w:rPr>
        <w:t xml:space="preserve">e </w:t>
      </w:r>
      <w:r w:rsidR="00C92E8E">
        <w:rPr>
          <w:rFonts w:ascii="Calibri" w:hAnsi="Calibri" w:cs="Calibri"/>
        </w:rPr>
        <w:t xml:space="preserve">také </w:t>
      </w:r>
      <w:r w:rsidR="00197BC4" w:rsidRPr="00C92E8E">
        <w:rPr>
          <w:rFonts w:ascii="Calibri" w:hAnsi="Calibri" w:cs="Calibri"/>
        </w:rPr>
        <w:t>možné posílat k obsahu webových stránek</w:t>
      </w:r>
      <w:r w:rsidR="00C92E8E">
        <w:rPr>
          <w:rFonts w:ascii="Calibri" w:hAnsi="Calibri" w:cs="Calibri"/>
        </w:rPr>
        <w:t xml:space="preserve"> podněty a připomínky (aktuální kontaktní adresa je uvedená na stránkách czechmobility.info)</w:t>
      </w:r>
      <w:r w:rsidR="00197BC4" w:rsidRPr="00C92E8E">
        <w:rPr>
          <w:rFonts w:ascii="Calibri" w:hAnsi="Calibri" w:cs="Calibri"/>
        </w:rPr>
        <w:t>.</w:t>
      </w:r>
    </w:p>
    <w:p w:rsidR="005C4F06" w:rsidRPr="00C92E8E" w:rsidRDefault="005C4F06" w:rsidP="00197BC4">
      <w:pPr>
        <w:pStyle w:val="Bezmezer"/>
        <w:jc w:val="both"/>
        <w:rPr>
          <w:rFonts w:ascii="Calibri" w:hAnsi="Calibri" w:cs="Calibri"/>
        </w:rPr>
      </w:pPr>
    </w:p>
    <w:p w:rsidR="00896A42" w:rsidRPr="00C92E8E" w:rsidRDefault="00896A42" w:rsidP="00197BC4">
      <w:pPr>
        <w:pStyle w:val="Bezmezer"/>
        <w:jc w:val="both"/>
        <w:rPr>
          <w:rFonts w:ascii="Calibri" w:hAnsi="Calibri" w:cs="Calibri"/>
        </w:rPr>
      </w:pPr>
      <w:r w:rsidRPr="00C92E8E">
        <w:rPr>
          <w:rFonts w:ascii="Calibri" w:hAnsi="Calibri" w:cs="Calibri"/>
        </w:rPr>
        <w:t>Klíčovým zahraničním partnerem projektu se v r. 2017 u</w:t>
      </w:r>
      <w:r w:rsidR="00C92E8E">
        <w:rPr>
          <w:rFonts w:ascii="Calibri" w:hAnsi="Calibri" w:cs="Calibri"/>
        </w:rPr>
        <w:t xml:space="preserve">kázal být německý </w:t>
      </w:r>
      <w:proofErr w:type="spellStart"/>
      <w:r w:rsidR="00C92E8E">
        <w:rPr>
          <w:rFonts w:ascii="Calibri" w:hAnsi="Calibri" w:cs="Calibri"/>
        </w:rPr>
        <w:t>infopoint</w:t>
      </w:r>
      <w:proofErr w:type="spellEnd"/>
      <w:r w:rsidR="00C92E8E">
        <w:rPr>
          <w:rFonts w:ascii="Calibri" w:hAnsi="Calibri" w:cs="Calibri"/>
        </w:rPr>
        <w:t xml:space="preserve"> pro </w:t>
      </w:r>
      <w:r w:rsidRPr="00C92E8E">
        <w:rPr>
          <w:rFonts w:ascii="Calibri" w:hAnsi="Calibri" w:cs="Calibri"/>
        </w:rPr>
        <w:t>mobilitu </w:t>
      </w:r>
      <w:proofErr w:type="spellStart"/>
      <w:r w:rsidRPr="00C92E8E">
        <w:rPr>
          <w:rFonts w:ascii="Calibri" w:hAnsi="Calibri" w:cs="Calibri"/>
        </w:rPr>
        <w:fldChar w:fldCharType="begin"/>
      </w:r>
      <w:r w:rsidRPr="00C92E8E">
        <w:rPr>
          <w:rFonts w:ascii="Calibri" w:hAnsi="Calibri" w:cs="Calibri"/>
        </w:rPr>
        <w:instrText xml:space="preserve"> HYPERLINK "http://www.touring-artists.info/" \t "_blank" </w:instrText>
      </w:r>
      <w:r w:rsidRPr="00C92E8E">
        <w:rPr>
          <w:rFonts w:ascii="Calibri" w:hAnsi="Calibri" w:cs="Calibri"/>
        </w:rPr>
        <w:fldChar w:fldCharType="separate"/>
      </w:r>
      <w:r w:rsidRPr="00C92E8E">
        <w:rPr>
          <w:rStyle w:val="Hypertextovodkaz"/>
          <w:rFonts w:ascii="Calibri" w:hAnsi="Calibri" w:cs="Calibri"/>
        </w:rPr>
        <w:t>Touring</w:t>
      </w:r>
      <w:proofErr w:type="spellEnd"/>
      <w:r w:rsidRPr="00C92E8E">
        <w:rPr>
          <w:rStyle w:val="Hypertextovodkaz"/>
          <w:rFonts w:ascii="Calibri" w:hAnsi="Calibri" w:cs="Calibri"/>
        </w:rPr>
        <w:t xml:space="preserve"> </w:t>
      </w:r>
      <w:proofErr w:type="spellStart"/>
      <w:r w:rsidRPr="00C92E8E">
        <w:rPr>
          <w:rStyle w:val="Hypertextovodkaz"/>
          <w:rFonts w:ascii="Calibri" w:hAnsi="Calibri" w:cs="Calibri"/>
        </w:rPr>
        <w:t>Artists</w:t>
      </w:r>
      <w:proofErr w:type="spellEnd"/>
      <w:r w:rsidRPr="00C92E8E">
        <w:rPr>
          <w:rFonts w:ascii="Calibri" w:hAnsi="Calibri" w:cs="Calibri"/>
        </w:rPr>
        <w:fldChar w:fldCharType="end"/>
      </w:r>
      <w:r w:rsidRPr="00C92E8E">
        <w:rPr>
          <w:rFonts w:ascii="Calibri" w:hAnsi="Calibri" w:cs="Calibri"/>
        </w:rPr>
        <w:t> při berlínském centru </w:t>
      </w:r>
      <w:hyperlink r:id="rId7" w:tgtFrame="_blank" w:history="1">
        <w:r w:rsidRPr="00C92E8E">
          <w:rPr>
            <w:rStyle w:val="Hypertextovodkaz"/>
            <w:rFonts w:ascii="Calibri" w:hAnsi="Calibri" w:cs="Calibri"/>
          </w:rPr>
          <w:t>ITI</w:t>
        </w:r>
      </w:hyperlink>
      <w:r w:rsidR="00C92E8E">
        <w:rPr>
          <w:rFonts w:ascii="Calibri" w:hAnsi="Calibri" w:cs="Calibri"/>
        </w:rPr>
        <w:t>, jehož</w:t>
      </w:r>
      <w:r w:rsidR="009A53A3" w:rsidRPr="00C92E8E">
        <w:rPr>
          <w:rFonts w:ascii="Calibri" w:hAnsi="Calibri" w:cs="Calibri"/>
        </w:rPr>
        <w:t xml:space="preserve"> know-how IDU využil</w:t>
      </w:r>
      <w:r w:rsidRPr="00C92E8E">
        <w:rPr>
          <w:rFonts w:ascii="Calibri" w:hAnsi="Calibri" w:cs="Calibri"/>
        </w:rPr>
        <w:t xml:space="preserve">. </w:t>
      </w:r>
      <w:r w:rsidR="009A53A3" w:rsidRPr="00C92E8E">
        <w:rPr>
          <w:rFonts w:ascii="Calibri" w:hAnsi="Calibri" w:cs="Calibri"/>
        </w:rPr>
        <w:t>V České rep</w:t>
      </w:r>
      <w:r w:rsidR="00C92E8E">
        <w:rPr>
          <w:rFonts w:ascii="Calibri" w:hAnsi="Calibri" w:cs="Calibri"/>
        </w:rPr>
        <w:t>ublice je </w:t>
      </w:r>
      <w:r w:rsidR="00197BC4" w:rsidRPr="00C92E8E">
        <w:rPr>
          <w:rFonts w:ascii="Calibri" w:hAnsi="Calibri" w:cs="Calibri"/>
        </w:rPr>
        <w:t>hlavním partnerem pro </w:t>
      </w:r>
      <w:r w:rsidR="009A53A3" w:rsidRPr="00C92E8E">
        <w:rPr>
          <w:rFonts w:ascii="Calibri" w:hAnsi="Calibri" w:cs="Calibri"/>
        </w:rPr>
        <w:t xml:space="preserve">přípravu studií sdružení </w:t>
      </w:r>
      <w:hyperlink r:id="rId8" w:history="1">
        <w:r w:rsidR="009A53A3" w:rsidRPr="00C92E8E">
          <w:rPr>
            <w:rStyle w:val="Hypertextovodkaz"/>
            <w:rFonts w:ascii="Calibri" w:hAnsi="Calibri" w:cs="Calibri"/>
          </w:rPr>
          <w:t>Fair Art</w:t>
        </w:r>
      </w:hyperlink>
      <w:r w:rsidR="009A53A3" w:rsidRPr="00C92E8E">
        <w:rPr>
          <w:rFonts w:ascii="Calibri" w:hAnsi="Calibri" w:cs="Calibri"/>
        </w:rPr>
        <w:t>.</w:t>
      </w:r>
    </w:p>
    <w:p w:rsidR="009A53A3" w:rsidRPr="00C92E8E" w:rsidRDefault="009A53A3" w:rsidP="00197BC4">
      <w:pPr>
        <w:pStyle w:val="Bezmezer"/>
        <w:jc w:val="both"/>
        <w:rPr>
          <w:rFonts w:ascii="Calibri" w:hAnsi="Calibri" w:cs="Calibri"/>
        </w:rPr>
      </w:pPr>
    </w:p>
    <w:p w:rsidR="00896A42" w:rsidRPr="00C92E8E" w:rsidRDefault="00896A42" w:rsidP="00197BC4">
      <w:pPr>
        <w:pStyle w:val="Bezmezer"/>
        <w:jc w:val="both"/>
        <w:rPr>
          <w:rFonts w:ascii="Calibri" w:hAnsi="Calibri" w:cs="Calibri"/>
        </w:rPr>
      </w:pPr>
      <w:r w:rsidRPr="00C92E8E">
        <w:rPr>
          <w:rFonts w:ascii="Calibri" w:hAnsi="Calibri" w:cs="Calibri"/>
        </w:rPr>
        <w:t xml:space="preserve">Projekt </w:t>
      </w:r>
      <w:r w:rsidR="00C92E8E">
        <w:rPr>
          <w:rFonts w:ascii="Calibri" w:hAnsi="Calibri" w:cs="Calibri"/>
        </w:rPr>
        <w:t xml:space="preserve">CzechMobility.info </w:t>
      </w:r>
      <w:r w:rsidRPr="00C92E8E">
        <w:rPr>
          <w:rFonts w:ascii="Calibri" w:hAnsi="Calibri" w:cs="Calibri"/>
        </w:rPr>
        <w:t>je financován </w:t>
      </w:r>
      <w:hyperlink r:id="rId9" w:tgtFrame="_blank" w:history="1">
        <w:r w:rsidRPr="00C92E8E">
          <w:rPr>
            <w:rStyle w:val="Hypertextovodkaz"/>
            <w:rFonts w:ascii="Calibri" w:hAnsi="Calibri" w:cs="Calibri"/>
          </w:rPr>
          <w:t>Ministerstvem kultury ČR</w:t>
        </w:r>
      </w:hyperlink>
      <w:r w:rsidRPr="00C92E8E">
        <w:rPr>
          <w:rFonts w:ascii="Calibri" w:hAnsi="Calibri" w:cs="Calibri"/>
        </w:rPr>
        <w:t> a vychází z </w:t>
      </w:r>
      <w:hyperlink r:id="rId10" w:tgtFrame="_blank" w:history="1">
        <w:r w:rsidRPr="00C92E8E">
          <w:rPr>
            <w:rStyle w:val="Hypertextovodkaz"/>
            <w:rFonts w:ascii="Calibri" w:hAnsi="Calibri" w:cs="Calibri"/>
          </w:rPr>
          <w:t>Koncepce podpory umění v České republice na léta 2015–2020</w:t>
        </w:r>
      </w:hyperlink>
      <w:r w:rsidRPr="00C92E8E">
        <w:rPr>
          <w:rFonts w:ascii="Calibri" w:hAnsi="Calibri" w:cs="Calibri"/>
        </w:rPr>
        <w:t>, respe</w:t>
      </w:r>
      <w:r w:rsidR="009A53A3" w:rsidRPr="00C92E8E">
        <w:rPr>
          <w:rFonts w:ascii="Calibri" w:hAnsi="Calibri" w:cs="Calibri"/>
        </w:rPr>
        <w:t xml:space="preserve">ktive z prioritního úkolu č. 30 - </w:t>
      </w:r>
      <w:r w:rsidRPr="00C92E8E">
        <w:rPr>
          <w:rFonts w:ascii="Calibri" w:hAnsi="Calibri" w:cs="Calibri"/>
        </w:rPr>
        <w:t xml:space="preserve">Založit a podporovat </w:t>
      </w:r>
      <w:proofErr w:type="spellStart"/>
      <w:r w:rsidRPr="00C92E8E">
        <w:rPr>
          <w:rFonts w:ascii="Calibri" w:hAnsi="Calibri" w:cs="Calibri"/>
        </w:rPr>
        <w:t>Infopoint</w:t>
      </w:r>
      <w:proofErr w:type="spellEnd"/>
      <w:r w:rsidRPr="00C92E8E">
        <w:rPr>
          <w:rFonts w:ascii="Calibri" w:hAnsi="Calibri" w:cs="Calibri"/>
        </w:rPr>
        <w:t xml:space="preserve"> pro mobilitu v oblasti umění s cílem usnadnit českým umělcům, te</w:t>
      </w:r>
      <w:r w:rsidR="00C92E8E">
        <w:rPr>
          <w:rFonts w:ascii="Calibri" w:hAnsi="Calibri" w:cs="Calibri"/>
        </w:rPr>
        <w:t>oretikům a dalším pracovníkům v </w:t>
      </w:r>
      <w:r w:rsidRPr="00C92E8E">
        <w:rPr>
          <w:rFonts w:ascii="Calibri" w:hAnsi="Calibri" w:cs="Calibri"/>
        </w:rPr>
        <w:t>oblasti kultury prostřednictvím informací a poradenství výjezdy do zahraničí a stejně tak příjezd zahraničních umělců a expertů do ČR – na základě doporučení Evropské komise. Tento úkol vychází také z priority 4, opatření 4.2.1. Státní kulturní politiky.</w:t>
      </w:r>
    </w:p>
    <w:p w:rsidR="009A53A3" w:rsidRPr="00C92E8E" w:rsidRDefault="009A53A3" w:rsidP="00197BC4">
      <w:pPr>
        <w:pStyle w:val="Bezmezer"/>
        <w:jc w:val="both"/>
        <w:rPr>
          <w:rFonts w:ascii="Calibri" w:hAnsi="Calibri" w:cs="Calibri"/>
        </w:rPr>
      </w:pPr>
    </w:p>
    <w:p w:rsidR="009A53A3" w:rsidRPr="00C92E8E" w:rsidRDefault="009A53A3" w:rsidP="00197BC4">
      <w:pPr>
        <w:pStyle w:val="Bezmezer"/>
        <w:jc w:val="both"/>
        <w:rPr>
          <w:rFonts w:ascii="Calibri" w:hAnsi="Calibri" w:cs="Calibri"/>
        </w:rPr>
      </w:pPr>
    </w:p>
    <w:p w:rsidR="009A53A3" w:rsidRPr="00C92E8E" w:rsidRDefault="009A53A3" w:rsidP="00197BC4">
      <w:pPr>
        <w:pStyle w:val="Bezmezer"/>
        <w:jc w:val="both"/>
        <w:rPr>
          <w:rFonts w:ascii="Calibri" w:hAnsi="Calibri" w:cs="Calibri"/>
        </w:rPr>
      </w:pPr>
      <w:r w:rsidRPr="00C92E8E">
        <w:rPr>
          <w:rFonts w:ascii="Calibri" w:hAnsi="Calibri" w:cs="Calibri"/>
        </w:rPr>
        <w:t>kontakt:</w:t>
      </w:r>
    </w:p>
    <w:p w:rsidR="009A53A3" w:rsidRPr="00C92E8E" w:rsidRDefault="009A53A3" w:rsidP="00197BC4">
      <w:pPr>
        <w:pStyle w:val="Bezmezer"/>
        <w:jc w:val="both"/>
        <w:rPr>
          <w:rFonts w:ascii="Calibri" w:hAnsi="Calibri" w:cs="Calibri"/>
        </w:rPr>
      </w:pPr>
    </w:p>
    <w:p w:rsidR="009A53A3" w:rsidRPr="00C92E8E" w:rsidRDefault="009A53A3" w:rsidP="00197BC4">
      <w:pPr>
        <w:pStyle w:val="Bezmezer"/>
        <w:jc w:val="both"/>
        <w:rPr>
          <w:rFonts w:ascii="Calibri" w:hAnsi="Calibri" w:cs="Calibri"/>
          <w:b/>
          <w:bCs/>
          <w:lang w:val="en-US"/>
        </w:rPr>
      </w:pPr>
      <w:r w:rsidRPr="00C92E8E">
        <w:rPr>
          <w:rFonts w:ascii="Calibri" w:hAnsi="Calibri" w:cs="Calibri"/>
          <w:b/>
          <w:bCs/>
          <w:lang w:val="en-US"/>
        </w:rPr>
        <w:t>Kateřina Dušková</w:t>
      </w:r>
    </w:p>
    <w:p w:rsidR="009A53A3" w:rsidRPr="00C92E8E" w:rsidRDefault="009A53A3" w:rsidP="00197BC4">
      <w:pPr>
        <w:pStyle w:val="Bezmezer"/>
        <w:jc w:val="both"/>
        <w:rPr>
          <w:rFonts w:ascii="Calibri" w:hAnsi="Calibri" w:cs="Calibri"/>
          <w:iCs/>
          <w:lang w:val="en-US"/>
        </w:rPr>
      </w:pPr>
      <w:proofErr w:type="spellStart"/>
      <w:r w:rsidRPr="00C92E8E">
        <w:rPr>
          <w:rFonts w:ascii="Calibri" w:hAnsi="Calibri" w:cs="Calibri"/>
          <w:iCs/>
          <w:lang w:val="en-US"/>
        </w:rPr>
        <w:t>Oddělení</w:t>
      </w:r>
      <w:proofErr w:type="spellEnd"/>
      <w:r w:rsidRPr="00C92E8E">
        <w:rPr>
          <w:rFonts w:ascii="Calibri" w:hAnsi="Calibri" w:cs="Calibri"/>
          <w:iCs/>
          <w:lang w:val="en-US"/>
        </w:rPr>
        <w:t xml:space="preserve"> </w:t>
      </w:r>
      <w:proofErr w:type="spellStart"/>
      <w:r w:rsidRPr="00C92E8E">
        <w:rPr>
          <w:rFonts w:ascii="Calibri" w:hAnsi="Calibri" w:cs="Calibri"/>
          <w:iCs/>
          <w:lang w:val="en-US"/>
        </w:rPr>
        <w:t>komunikace</w:t>
      </w:r>
      <w:proofErr w:type="spellEnd"/>
      <w:r w:rsidRPr="00C92E8E">
        <w:rPr>
          <w:rFonts w:ascii="Calibri" w:hAnsi="Calibri" w:cs="Calibri"/>
          <w:iCs/>
          <w:lang w:val="en-US"/>
        </w:rPr>
        <w:t xml:space="preserve"> a </w:t>
      </w:r>
      <w:proofErr w:type="spellStart"/>
      <w:r w:rsidRPr="00C92E8E">
        <w:rPr>
          <w:rFonts w:ascii="Calibri" w:hAnsi="Calibri" w:cs="Calibri"/>
          <w:iCs/>
          <w:lang w:val="en-US"/>
        </w:rPr>
        <w:t>marketingu</w:t>
      </w:r>
      <w:proofErr w:type="spellEnd"/>
    </w:p>
    <w:p w:rsidR="009A53A3" w:rsidRPr="00C92E8E" w:rsidRDefault="009A53A3" w:rsidP="00197BC4">
      <w:pPr>
        <w:pStyle w:val="Bezmezer"/>
        <w:jc w:val="both"/>
        <w:rPr>
          <w:rFonts w:ascii="Calibri" w:hAnsi="Calibri" w:cs="Calibri"/>
          <w:bCs/>
          <w:lang w:val="en-US"/>
        </w:rPr>
      </w:pPr>
      <w:proofErr w:type="spellStart"/>
      <w:r w:rsidRPr="00C92E8E">
        <w:rPr>
          <w:rFonts w:ascii="Calibri" w:hAnsi="Calibri" w:cs="Calibri"/>
          <w:bCs/>
          <w:lang w:val="en-US"/>
        </w:rPr>
        <w:t>Institut</w:t>
      </w:r>
      <w:proofErr w:type="spellEnd"/>
      <w:r w:rsidRPr="00C92E8E">
        <w:rPr>
          <w:rFonts w:ascii="Calibri" w:hAnsi="Calibri" w:cs="Calibri"/>
          <w:bCs/>
          <w:lang w:val="en-US"/>
        </w:rPr>
        <w:t xml:space="preserve"> </w:t>
      </w:r>
      <w:proofErr w:type="spellStart"/>
      <w:r w:rsidRPr="00C92E8E">
        <w:rPr>
          <w:rFonts w:ascii="Calibri" w:hAnsi="Calibri" w:cs="Calibri"/>
          <w:bCs/>
          <w:lang w:val="en-US"/>
        </w:rPr>
        <w:t>umění</w:t>
      </w:r>
      <w:proofErr w:type="spellEnd"/>
      <w:r w:rsidRPr="00C92E8E">
        <w:rPr>
          <w:rFonts w:ascii="Calibri" w:hAnsi="Calibri" w:cs="Calibri"/>
          <w:bCs/>
          <w:lang w:val="en-US"/>
        </w:rPr>
        <w:t xml:space="preserve"> — Divadelní </w:t>
      </w:r>
      <w:proofErr w:type="spellStart"/>
      <w:r w:rsidRPr="00C92E8E">
        <w:rPr>
          <w:rFonts w:ascii="Calibri" w:hAnsi="Calibri" w:cs="Calibri"/>
          <w:bCs/>
          <w:lang w:val="en-US"/>
        </w:rPr>
        <w:t>ústav</w:t>
      </w:r>
      <w:proofErr w:type="spellEnd"/>
    </w:p>
    <w:p w:rsidR="009A53A3" w:rsidRPr="00C92E8E" w:rsidRDefault="009A53A3" w:rsidP="00197BC4">
      <w:pPr>
        <w:pStyle w:val="Bezmezer"/>
        <w:jc w:val="both"/>
        <w:rPr>
          <w:rFonts w:ascii="Calibri" w:hAnsi="Calibri" w:cs="Calibri"/>
          <w:lang w:val="en-US"/>
        </w:rPr>
      </w:pPr>
      <w:proofErr w:type="spellStart"/>
      <w:r w:rsidRPr="00C92E8E">
        <w:rPr>
          <w:rFonts w:ascii="Calibri" w:hAnsi="Calibri" w:cs="Calibri"/>
          <w:lang w:val="en-US"/>
        </w:rPr>
        <w:t>Celetná</w:t>
      </w:r>
      <w:proofErr w:type="spellEnd"/>
      <w:r w:rsidRPr="00C92E8E">
        <w:rPr>
          <w:rFonts w:ascii="Calibri" w:hAnsi="Calibri" w:cs="Calibri"/>
          <w:lang w:val="en-US"/>
        </w:rPr>
        <w:t xml:space="preserve"> 17, 110 00 Praha 1</w:t>
      </w:r>
    </w:p>
    <w:p w:rsidR="009A53A3" w:rsidRPr="00C92E8E" w:rsidRDefault="009A53A3" w:rsidP="00197BC4">
      <w:pPr>
        <w:pStyle w:val="Bezmezer"/>
        <w:jc w:val="both"/>
        <w:rPr>
          <w:rFonts w:ascii="Calibri" w:hAnsi="Calibri" w:cs="Calibri"/>
          <w:lang w:val="en-US"/>
        </w:rPr>
      </w:pPr>
      <w:r w:rsidRPr="00C92E8E">
        <w:rPr>
          <w:rFonts w:ascii="Calibri" w:hAnsi="Calibri" w:cs="Calibri"/>
          <w:bCs/>
          <w:lang w:val="en-US"/>
        </w:rPr>
        <w:t>T</w:t>
      </w:r>
      <w:proofErr w:type="gramStart"/>
      <w:r w:rsidRPr="00C92E8E">
        <w:rPr>
          <w:rFonts w:ascii="Calibri" w:hAnsi="Calibri" w:cs="Calibri"/>
          <w:lang w:val="en-US"/>
        </w:rPr>
        <w:t>  +</w:t>
      </w:r>
      <w:proofErr w:type="gramEnd"/>
      <w:r w:rsidRPr="00C92E8E">
        <w:rPr>
          <w:rFonts w:ascii="Calibri" w:hAnsi="Calibri" w:cs="Calibri"/>
          <w:lang w:val="en-US"/>
        </w:rPr>
        <w:t xml:space="preserve">420 224 809 196 / </w:t>
      </w:r>
      <w:r w:rsidRPr="00C92E8E">
        <w:rPr>
          <w:rFonts w:ascii="Calibri" w:hAnsi="Calibri" w:cs="Calibri"/>
          <w:bCs/>
          <w:lang w:val="en-US"/>
        </w:rPr>
        <w:t>M</w:t>
      </w:r>
      <w:r w:rsidRPr="00C92E8E">
        <w:rPr>
          <w:rFonts w:ascii="Calibri" w:hAnsi="Calibri" w:cs="Calibri"/>
          <w:lang w:val="en-US"/>
        </w:rPr>
        <w:t xml:space="preserve"> +420 774 849 380</w:t>
      </w:r>
    </w:p>
    <w:p w:rsidR="009A53A3" w:rsidRPr="00C92E8E" w:rsidRDefault="009A53A3" w:rsidP="00197BC4">
      <w:pPr>
        <w:pStyle w:val="Bezmezer"/>
        <w:jc w:val="both"/>
        <w:rPr>
          <w:rFonts w:ascii="Calibri" w:hAnsi="Calibri" w:cs="Calibri"/>
          <w:lang w:val="en-US"/>
        </w:rPr>
      </w:pPr>
      <w:r w:rsidRPr="00C92E8E">
        <w:rPr>
          <w:rFonts w:ascii="Calibri" w:hAnsi="Calibri" w:cs="Calibri"/>
          <w:bCs/>
          <w:lang w:val="en-US"/>
        </w:rPr>
        <w:t>E</w:t>
      </w:r>
      <w:proofErr w:type="gramStart"/>
      <w:r w:rsidRPr="00C92E8E">
        <w:rPr>
          <w:rFonts w:ascii="Calibri" w:hAnsi="Calibri" w:cs="Calibri"/>
          <w:lang w:val="en-US"/>
        </w:rPr>
        <w:t xml:space="preserve">  </w:t>
      </w:r>
      <w:proofErr w:type="gramEnd"/>
      <w:hyperlink r:id="rId11" w:history="1">
        <w:r w:rsidRPr="00C92E8E">
          <w:rPr>
            <w:rStyle w:val="Hypertextovodkaz"/>
            <w:rFonts w:ascii="Calibri" w:hAnsi="Calibri" w:cs="Calibri"/>
            <w:lang w:val="en-US"/>
          </w:rPr>
          <w:t>katerina.duskova@idu.cz</w:t>
        </w:r>
      </w:hyperlink>
    </w:p>
    <w:p w:rsidR="009A53A3" w:rsidRPr="00C92E8E" w:rsidRDefault="00CB0FDF" w:rsidP="00197BC4">
      <w:pPr>
        <w:pStyle w:val="Bezmezer"/>
        <w:jc w:val="both"/>
        <w:rPr>
          <w:rFonts w:ascii="Calibri" w:hAnsi="Calibri" w:cs="Calibri"/>
          <w:lang w:val="en-US"/>
        </w:rPr>
      </w:pPr>
      <w:hyperlink r:id="rId12" w:history="1">
        <w:r w:rsidR="009A53A3" w:rsidRPr="00C92E8E">
          <w:rPr>
            <w:rStyle w:val="Hypertextovodkaz"/>
            <w:rFonts w:ascii="Calibri" w:hAnsi="Calibri" w:cs="Calibri"/>
            <w:lang w:val="en-US"/>
          </w:rPr>
          <w:t>www.idu.cz</w:t>
        </w:r>
      </w:hyperlink>
    </w:p>
    <w:p w:rsidR="009A53A3" w:rsidRPr="00C92E8E" w:rsidRDefault="009A53A3" w:rsidP="00197BC4">
      <w:pPr>
        <w:pStyle w:val="Bezmezer"/>
        <w:jc w:val="both"/>
        <w:rPr>
          <w:rFonts w:ascii="Calibri" w:hAnsi="Calibri" w:cs="Calibri"/>
        </w:rPr>
      </w:pPr>
    </w:p>
    <w:p w:rsidR="00896A42" w:rsidRPr="00C92E8E" w:rsidRDefault="00896A42" w:rsidP="00197BC4">
      <w:pPr>
        <w:pStyle w:val="Bezmezer"/>
        <w:jc w:val="both"/>
        <w:rPr>
          <w:rFonts w:ascii="Calibri" w:hAnsi="Calibri" w:cs="Calibri"/>
        </w:rPr>
      </w:pPr>
    </w:p>
    <w:p w:rsidR="009A53A3" w:rsidRPr="008765A8" w:rsidRDefault="009A53A3" w:rsidP="00197BC4">
      <w:pPr>
        <w:pStyle w:val="Bezmezer"/>
        <w:jc w:val="both"/>
        <w:rPr>
          <w:rFonts w:asciiTheme="majorHAnsi" w:hAnsiTheme="majorHAnsi" w:cstheme="majorHAnsi"/>
        </w:rPr>
      </w:pPr>
    </w:p>
    <w:sectPr w:rsidR="009A53A3" w:rsidRPr="008765A8" w:rsidSect="00995F9A">
      <w:headerReference w:type="default" r:id="rId13"/>
      <w:pgSz w:w="11900" w:h="16840"/>
      <w:pgMar w:top="2410" w:right="70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FDF" w:rsidRDefault="00CB0FDF" w:rsidP="00B11B37">
      <w:r>
        <w:separator/>
      </w:r>
    </w:p>
  </w:endnote>
  <w:endnote w:type="continuationSeparator" w:id="0">
    <w:p w:rsidR="00CB0FDF" w:rsidRDefault="00CB0FDF" w:rsidP="00B1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FDF" w:rsidRDefault="00CB0FDF" w:rsidP="00B11B37">
      <w:r>
        <w:separator/>
      </w:r>
    </w:p>
  </w:footnote>
  <w:footnote w:type="continuationSeparator" w:id="0">
    <w:p w:rsidR="00CB0FDF" w:rsidRDefault="00CB0FDF" w:rsidP="00B11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B37" w:rsidRDefault="00B11B3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7492F21" wp14:editId="0DA1D92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0684510"/>
          <wp:effectExtent l="0" t="0" r="1270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ap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37"/>
    <w:rsid w:val="00197BC4"/>
    <w:rsid w:val="00474339"/>
    <w:rsid w:val="004E591E"/>
    <w:rsid w:val="005C4F06"/>
    <w:rsid w:val="00617D7B"/>
    <w:rsid w:val="00661D73"/>
    <w:rsid w:val="006B7D1F"/>
    <w:rsid w:val="008727CB"/>
    <w:rsid w:val="008765A8"/>
    <w:rsid w:val="00892C8F"/>
    <w:rsid w:val="00896A42"/>
    <w:rsid w:val="00960EF8"/>
    <w:rsid w:val="00995F9A"/>
    <w:rsid w:val="009A53A3"/>
    <w:rsid w:val="00AC5094"/>
    <w:rsid w:val="00AD0E4B"/>
    <w:rsid w:val="00B11B37"/>
    <w:rsid w:val="00BC2035"/>
    <w:rsid w:val="00C92E8E"/>
    <w:rsid w:val="00CB0FDF"/>
    <w:rsid w:val="00DA089E"/>
    <w:rsid w:val="00DE509D"/>
    <w:rsid w:val="00E92021"/>
    <w:rsid w:val="00FC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1B3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1B37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B11B3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1B37"/>
    <w:rPr>
      <w:lang w:val="cs-CZ"/>
    </w:rPr>
  </w:style>
  <w:style w:type="paragraph" w:styleId="Normlnweb">
    <w:name w:val="Normal (Web)"/>
    <w:basedOn w:val="Normln"/>
    <w:uiPriority w:val="99"/>
    <w:unhideWhenUsed/>
    <w:rsid w:val="00896A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96A42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896A42"/>
    <w:rPr>
      <w:rFonts w:ascii="Consolas" w:hAnsi="Consolas"/>
      <w:sz w:val="21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896A42"/>
    <w:rPr>
      <w:rFonts w:ascii="Consolas" w:hAnsi="Consolas"/>
      <w:sz w:val="21"/>
      <w:szCs w:val="21"/>
      <w:lang w:val="cs-CZ" w:eastAsia="cs-CZ"/>
    </w:rPr>
  </w:style>
  <w:style w:type="paragraph" w:styleId="Bezmezer">
    <w:name w:val="No Spacing"/>
    <w:uiPriority w:val="1"/>
    <w:qFormat/>
    <w:rsid w:val="005C4F06"/>
    <w:rPr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9A53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1B3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1B37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B11B3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1B37"/>
    <w:rPr>
      <w:lang w:val="cs-CZ"/>
    </w:rPr>
  </w:style>
  <w:style w:type="paragraph" w:styleId="Normlnweb">
    <w:name w:val="Normal (Web)"/>
    <w:basedOn w:val="Normln"/>
    <w:uiPriority w:val="99"/>
    <w:unhideWhenUsed/>
    <w:rsid w:val="00896A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96A42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896A42"/>
    <w:rPr>
      <w:rFonts w:ascii="Consolas" w:hAnsi="Consolas"/>
      <w:sz w:val="21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896A42"/>
    <w:rPr>
      <w:rFonts w:ascii="Consolas" w:hAnsi="Consolas"/>
      <w:sz w:val="21"/>
      <w:szCs w:val="21"/>
      <w:lang w:val="cs-CZ" w:eastAsia="cs-CZ"/>
    </w:rPr>
  </w:style>
  <w:style w:type="paragraph" w:styleId="Bezmezer">
    <w:name w:val="No Spacing"/>
    <w:uiPriority w:val="1"/>
    <w:qFormat/>
    <w:rsid w:val="005C4F06"/>
    <w:rPr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9A53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irart.cz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ti-germany.de/en/home/" TargetMode="External"/><Relationship Id="rId12" Type="http://schemas.openxmlformats.org/officeDocument/2006/relationships/hyperlink" Target="http://www.idu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katerina.duskova@idu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mkcr.cz/koncepce-podpory-umeni-v-ceske-republice-na-leta-2015-az-2020-127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kcr.cz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Svoboda</dc:creator>
  <cp:lastModifiedBy>Dušková Kateřina</cp:lastModifiedBy>
  <cp:revision>2</cp:revision>
  <dcterms:created xsi:type="dcterms:W3CDTF">2018-11-08T14:59:00Z</dcterms:created>
  <dcterms:modified xsi:type="dcterms:W3CDTF">2018-11-08T14:59:00Z</dcterms:modified>
</cp:coreProperties>
</file>